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5B1A" w14:textId="77777777" w:rsidR="00D434BF" w:rsidRPr="00F40090" w:rsidRDefault="00D434BF" w:rsidP="0049649F">
      <w:pPr>
        <w:rPr>
          <w:rFonts w:ascii="Nikosh" w:hAnsi="Nikosh" w:cs="Nikosh"/>
          <w:b/>
          <w:bCs/>
          <w:szCs w:val="22"/>
          <w:u w:val="single"/>
          <w:cs/>
          <w:lang w:bidi="bn-IN"/>
        </w:rPr>
      </w:pPr>
    </w:p>
    <w:p w14:paraId="2619B795" w14:textId="77777777" w:rsidR="00D434BF" w:rsidRPr="00D30A1D" w:rsidRDefault="00D434BF" w:rsidP="00D434BF">
      <w:pPr>
        <w:jc w:val="right"/>
        <w:rPr>
          <w:rFonts w:ascii="Nikosh" w:hAnsi="Nikosh" w:cs="Nikosh"/>
          <w:b/>
          <w:szCs w:val="22"/>
          <w:u w:val="single"/>
        </w:rPr>
      </w:pPr>
      <w:r w:rsidRPr="00D30A1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D30A1D">
        <w:rPr>
          <w:rFonts w:ascii="Nikosh" w:hAnsi="Nikosh" w:cs="Nikosh"/>
          <w:b/>
          <w:szCs w:val="22"/>
          <w:u w:val="single"/>
        </w:rPr>
        <w:t>-'</w:t>
      </w:r>
      <w:r w:rsidRPr="00D30A1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D30A1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D434BF" w:rsidRPr="00D30A1D" w14:paraId="0AA62E7E" w14:textId="77777777" w:rsidTr="00074028">
        <w:tc>
          <w:tcPr>
            <w:tcW w:w="1638" w:type="dxa"/>
          </w:tcPr>
          <w:p w14:paraId="43A49F61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14:paraId="1D831452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৩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৪</w:t>
            </w:r>
          </w:p>
        </w:tc>
        <w:tc>
          <w:tcPr>
            <w:tcW w:w="2002" w:type="dxa"/>
          </w:tcPr>
          <w:p w14:paraId="48AF5D96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14:paraId="245259F0" w14:textId="64A902A3" w:rsidR="00D434BF" w:rsidRPr="009E0608" w:rsidRDefault="00D434BF" w:rsidP="00D434BF">
      <w:pPr>
        <w:spacing w:line="240" w:lineRule="auto"/>
        <w:rPr>
          <w:rFonts w:ascii="Nikosh" w:eastAsia="Calibri" w:hAnsi="Nikosh" w:cs="Nikosh"/>
          <w:sz w:val="24"/>
          <w:szCs w:val="24"/>
          <w:u w:val="single"/>
          <w:cs/>
          <w:lang w:bidi="bn-IN"/>
        </w:rPr>
      </w:pPr>
      <w:r w:rsidRPr="009E0608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দপ্তর/সংস্থার নাম:</w:t>
      </w:r>
      <w:r w:rsidR="00A96E1E" w:rsidRPr="009E0608"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9E2578" w:rsidRPr="0082160B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ন্যাশনাল প্রোডাকটিভিটি অর্গানাইজেশন (এনপিও) </w:t>
      </w:r>
      <w:r w:rsidR="00CC146B">
        <w:rPr>
          <w:rFonts w:ascii="Nikosh" w:hAnsi="Nikosh" w:cs="Nikosh" w:hint="cs"/>
          <w:color w:val="000000"/>
          <w:szCs w:val="22"/>
          <w:cs/>
          <w:lang w:bidi="bn-IN"/>
        </w:rPr>
        <w:t xml:space="preserve">এর </w:t>
      </w:r>
      <w:r w:rsidR="00CC146B">
        <w:rPr>
          <w:rFonts w:ascii="Nikosh" w:hAnsi="Nikosh" w:cs="Nikosh"/>
          <w:color w:val="000000"/>
          <w:szCs w:val="22"/>
          <w:lang w:bidi="bn-IN"/>
        </w:rPr>
        <w:t xml:space="preserve">২য় </w:t>
      </w:r>
      <w:r w:rsidR="009E2578" w:rsidRPr="0082160B">
        <w:rPr>
          <w:rFonts w:ascii="Nikosh" w:hAnsi="Nikosh" w:cs="Nikosh"/>
          <w:color w:val="000000"/>
          <w:szCs w:val="22"/>
          <w:cs/>
        </w:rPr>
        <w:t>কোয়ার্টার</w:t>
      </w:r>
      <w:r w:rsidR="009E2578" w:rsidRPr="0082160B">
        <w:rPr>
          <w:rFonts w:ascii="Nikosh" w:hAnsi="Nikosh" w:cs="Nikosh" w:hint="cs"/>
          <w:color w:val="000000"/>
          <w:szCs w:val="22"/>
          <w:cs/>
        </w:rPr>
        <w:t xml:space="preserve"> (</w:t>
      </w:r>
      <w:r w:rsidR="00CC146B">
        <w:rPr>
          <w:rFonts w:ascii="Nikosh" w:hAnsi="Nikosh" w:cs="Nikosh" w:hint="cs"/>
          <w:color w:val="000000"/>
          <w:szCs w:val="22"/>
          <w:cs/>
          <w:lang w:bidi="bn-IN"/>
        </w:rPr>
        <w:t>অক্টোবর</w:t>
      </w:r>
      <w:r w:rsidR="009E2578" w:rsidRPr="0082160B">
        <w:rPr>
          <w:rFonts w:ascii="Nikosh" w:hAnsi="Nikosh" w:cs="Nikosh" w:hint="cs"/>
          <w:color w:val="000000"/>
          <w:szCs w:val="22"/>
          <w:cs/>
        </w:rPr>
        <w:t xml:space="preserve"> </w:t>
      </w:r>
      <w:r w:rsidR="00CC146B">
        <w:rPr>
          <w:rFonts w:ascii="Nikosh" w:hAnsi="Nikosh" w:cs="Nikosh" w:hint="cs"/>
          <w:color w:val="000000"/>
          <w:szCs w:val="22"/>
          <w:cs/>
          <w:lang w:bidi="bn-IN"/>
        </w:rPr>
        <w:t>থেকে ডিসেম্বর</w:t>
      </w:r>
      <w:bookmarkStart w:id="0" w:name="_GoBack"/>
      <w:bookmarkEnd w:id="0"/>
      <w:r w:rsidR="009E2578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২০২</w:t>
      </w:r>
      <w:r w:rsidR="009E2578">
        <w:rPr>
          <w:rFonts w:ascii="Nikosh" w:hAnsi="Nikosh" w:cs="Nikosh" w:hint="cs"/>
          <w:color w:val="000000"/>
          <w:szCs w:val="22"/>
          <w:cs/>
          <w:lang w:bidi="bn-IN"/>
        </w:rPr>
        <w:t>৩</w:t>
      </w:r>
      <w:r w:rsidR="009E2578" w:rsidRPr="0082160B">
        <w:rPr>
          <w:rFonts w:ascii="Nikosh" w:hAnsi="Nikosh" w:cs="Nikosh" w:hint="cs"/>
          <w:color w:val="000000"/>
          <w:szCs w:val="22"/>
          <w:cs/>
        </w:rPr>
        <w:t xml:space="preserve">) প্রতিবেদন </w:t>
      </w:r>
      <w:r w:rsidR="009E2578" w:rsidRPr="0082160B">
        <w:rPr>
          <w:rFonts w:ascii="Nikosh" w:hAnsi="Nikosh" w:cs="Nikosh" w:hint="cs"/>
          <w:color w:val="000000"/>
          <w:szCs w:val="22"/>
          <w:cs/>
          <w:lang w:bidi="hi-IN"/>
        </w:rPr>
        <w:t>।</w:t>
      </w:r>
    </w:p>
    <w:tbl>
      <w:tblPr>
        <w:tblW w:w="14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080"/>
        <w:gridCol w:w="720"/>
        <w:gridCol w:w="720"/>
        <w:gridCol w:w="1620"/>
        <w:gridCol w:w="810"/>
        <w:gridCol w:w="810"/>
        <w:gridCol w:w="900"/>
        <w:gridCol w:w="720"/>
        <w:gridCol w:w="720"/>
        <w:gridCol w:w="720"/>
        <w:gridCol w:w="630"/>
        <w:gridCol w:w="720"/>
        <w:gridCol w:w="2519"/>
      </w:tblGrid>
      <w:tr w:rsidR="00D434BF" w:rsidRPr="00D30A1D" w14:paraId="79F05074" w14:textId="77777777" w:rsidTr="00C85D88">
        <w:trPr>
          <w:trHeight w:val="287"/>
          <w:tblHeader/>
          <w:jc w:val="center"/>
        </w:trPr>
        <w:tc>
          <w:tcPr>
            <w:tcW w:w="2254" w:type="dxa"/>
            <w:vMerge w:val="restart"/>
          </w:tcPr>
          <w:p w14:paraId="06510E9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080" w:type="dxa"/>
            <w:vMerge w:val="restart"/>
          </w:tcPr>
          <w:p w14:paraId="6EA8F4B1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14:paraId="62C01B97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7EEF624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</w:tcPr>
          <w:p w14:paraId="4099D8EB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14:paraId="69237FEB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 w:val="restart"/>
          </w:tcPr>
          <w:p w14:paraId="11EF3E5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14:paraId="2236DBD5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810" w:type="dxa"/>
            <w:vMerge w:val="restart"/>
          </w:tcPr>
          <w:p w14:paraId="2D9C4083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14:paraId="5E63BC07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4500" w:type="dxa"/>
            <w:gridSpan w:val="6"/>
          </w:tcPr>
          <w:p w14:paraId="33313B99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0" w:type="dxa"/>
          </w:tcPr>
          <w:p w14:paraId="02C83B5F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569A565F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D434BF" w:rsidRPr="00D30A1D" w14:paraId="47A2E141" w14:textId="77777777" w:rsidTr="00C85D88">
        <w:trPr>
          <w:trHeight w:val="494"/>
          <w:tblHeader/>
          <w:jc w:val="center"/>
        </w:trPr>
        <w:tc>
          <w:tcPr>
            <w:tcW w:w="2254" w:type="dxa"/>
            <w:vMerge/>
          </w:tcPr>
          <w:p w14:paraId="134B7019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vMerge/>
          </w:tcPr>
          <w:p w14:paraId="50182F98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4AE6C31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11D83B21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2F6123AD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14:paraId="3CA270A6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</w:tcPr>
          <w:p w14:paraId="3EC8711D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14:paraId="2AA83316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14:paraId="11BCACC2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14:paraId="0E3C592F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14:paraId="3C361739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14:paraId="0225B390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</w:tcPr>
          <w:p w14:paraId="7B664438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20" w:type="dxa"/>
          </w:tcPr>
          <w:p w14:paraId="1D541F4B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2519" w:type="dxa"/>
            <w:vMerge/>
          </w:tcPr>
          <w:p w14:paraId="3F414FE5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434BF" w:rsidRPr="00D30A1D" w14:paraId="441D3E4A" w14:textId="77777777" w:rsidTr="00C85D88">
        <w:trPr>
          <w:trHeight w:val="161"/>
          <w:tblHeader/>
          <w:jc w:val="center"/>
        </w:trPr>
        <w:tc>
          <w:tcPr>
            <w:tcW w:w="2254" w:type="dxa"/>
          </w:tcPr>
          <w:p w14:paraId="4EA8450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14:paraId="286C9275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683B4A79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5A4F819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620" w:type="dxa"/>
          </w:tcPr>
          <w:p w14:paraId="64CE9F63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14:paraId="65C57DAB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10" w:type="dxa"/>
          </w:tcPr>
          <w:p w14:paraId="6472E7C1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14:paraId="2731C0C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720" w:type="dxa"/>
          </w:tcPr>
          <w:p w14:paraId="3ABCD706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720" w:type="dxa"/>
          </w:tcPr>
          <w:p w14:paraId="7991E761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720" w:type="dxa"/>
          </w:tcPr>
          <w:p w14:paraId="6D666B26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14:paraId="0D2974D6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14:paraId="0A73FC1A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2519" w:type="dxa"/>
          </w:tcPr>
          <w:p w14:paraId="1E9B3A6E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D434BF" w:rsidRPr="00D30A1D" w14:paraId="551F3E67" w14:textId="77777777" w:rsidTr="00C85D88">
        <w:trPr>
          <w:trHeight w:val="242"/>
          <w:jc w:val="center"/>
        </w:trPr>
        <w:tc>
          <w:tcPr>
            <w:tcW w:w="14943" w:type="dxa"/>
            <w:gridSpan w:val="14"/>
          </w:tcPr>
          <w:p w14:paraId="30EB7CCB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  <w:r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১৫</w:t>
            </w:r>
          </w:p>
        </w:tc>
      </w:tr>
      <w:tr w:rsidR="00A96E1E" w:rsidRPr="00D30A1D" w14:paraId="6627BAE9" w14:textId="77777777" w:rsidTr="00C85D88">
        <w:trPr>
          <w:trHeight w:val="242"/>
          <w:jc w:val="center"/>
        </w:trPr>
        <w:tc>
          <w:tcPr>
            <w:tcW w:w="2254" w:type="dxa"/>
            <w:vMerge w:val="restart"/>
          </w:tcPr>
          <w:p w14:paraId="2AA9DA46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080" w:type="dxa"/>
            <w:vMerge w:val="restart"/>
          </w:tcPr>
          <w:p w14:paraId="512775A3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14:paraId="71D8CF9E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20" w:type="dxa"/>
            <w:vMerge w:val="restart"/>
          </w:tcPr>
          <w:p w14:paraId="25A1E5B3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14:paraId="4EF5BCE6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620" w:type="dxa"/>
            <w:vMerge w:val="restart"/>
          </w:tcPr>
          <w:p w14:paraId="445C9839" w14:textId="538DEF8E" w:rsidR="00A96E1E" w:rsidRPr="00200138" w:rsidRDefault="00A96E1E" w:rsidP="00803BF4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মোঃ মেহেদী হসান</w:t>
            </w: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, 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গবেষণা কর্মকর্তা  ও ফোকাল পয়েন্ট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Merge w:val="restart"/>
          </w:tcPr>
          <w:p w14:paraId="2F48A64A" w14:textId="072BFC72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 টি</w:t>
            </w:r>
          </w:p>
        </w:tc>
        <w:tc>
          <w:tcPr>
            <w:tcW w:w="810" w:type="dxa"/>
          </w:tcPr>
          <w:p w14:paraId="112027B9" w14:textId="008D31C3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14:paraId="19A09896" w14:textId="43BAAF6D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</w:tcPr>
          <w:p w14:paraId="410A64B2" w14:textId="6BE8BB2B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6C5CEF7" w14:textId="5A614C5E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</w:tcPr>
          <w:p w14:paraId="2DA1AC74" w14:textId="61BB93C7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</w:tcPr>
          <w:p w14:paraId="2E61A600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732A08E4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2EA40A31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434BF" w:rsidRPr="00D30A1D" w14:paraId="3BFEC2DB" w14:textId="77777777" w:rsidTr="00C85D88">
        <w:trPr>
          <w:trHeight w:val="215"/>
          <w:jc w:val="center"/>
        </w:trPr>
        <w:tc>
          <w:tcPr>
            <w:tcW w:w="2254" w:type="dxa"/>
            <w:vMerge/>
          </w:tcPr>
          <w:p w14:paraId="1D3A76E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vMerge/>
          </w:tcPr>
          <w:p w14:paraId="66F14CB8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52191AE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282973D2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594D14B5" w14:textId="77777777" w:rsidR="00D434BF" w:rsidRPr="00200138" w:rsidRDefault="00D434BF" w:rsidP="00803BF4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810" w:type="dxa"/>
            <w:vMerge/>
          </w:tcPr>
          <w:p w14:paraId="7D204049" w14:textId="77777777" w:rsidR="00D434BF" w:rsidRPr="00D30A1D" w:rsidRDefault="00D434BF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</w:tcPr>
          <w:p w14:paraId="594F3D3C" w14:textId="77777777" w:rsidR="00D434BF" w:rsidRPr="00D30A1D" w:rsidRDefault="00D434BF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14:paraId="4FED056E" w14:textId="0EADDEA3" w:rsidR="00D434BF" w:rsidRPr="00D30A1D" w:rsidRDefault="00B332DD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</w:tcPr>
          <w:p w14:paraId="52F6369C" w14:textId="22DE6C29" w:rsidR="00D434BF" w:rsidRPr="00D30A1D" w:rsidRDefault="00F92FC2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</w:tcPr>
          <w:p w14:paraId="4A99DCDB" w14:textId="77777777" w:rsidR="00D434BF" w:rsidRPr="00D30A1D" w:rsidRDefault="00D434BF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</w:tcPr>
          <w:p w14:paraId="0BBAA3C4" w14:textId="77777777" w:rsidR="00D434BF" w:rsidRPr="00D30A1D" w:rsidRDefault="00D434BF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</w:tcPr>
          <w:p w14:paraId="12294064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5397F9EB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085B920D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A96E1E" w:rsidRPr="00D30A1D" w14:paraId="24728688" w14:textId="77777777" w:rsidTr="00C85D88">
        <w:trPr>
          <w:trHeight w:val="314"/>
          <w:jc w:val="center"/>
        </w:trPr>
        <w:tc>
          <w:tcPr>
            <w:tcW w:w="2254" w:type="dxa"/>
            <w:vMerge w:val="restart"/>
          </w:tcPr>
          <w:p w14:paraId="378625FF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080" w:type="dxa"/>
            <w:vMerge w:val="restart"/>
          </w:tcPr>
          <w:p w14:paraId="306C8AB1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20" w:type="dxa"/>
            <w:vMerge w:val="restart"/>
          </w:tcPr>
          <w:p w14:paraId="4F118716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14:paraId="6E782836" w14:textId="77777777" w:rsidR="00A96E1E" w:rsidRPr="00D30A1D" w:rsidRDefault="00A96E1E" w:rsidP="00A96E1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620" w:type="dxa"/>
            <w:vMerge w:val="restart"/>
          </w:tcPr>
          <w:p w14:paraId="12AB9BED" w14:textId="71E50478" w:rsidR="00492F36" w:rsidRPr="00200138" w:rsidRDefault="00A96E1E" w:rsidP="00803BF4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hi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মোঃ মেহেদী হসান</w:t>
            </w: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, 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গবেষণা কর্মকর্তা  ও ফোকাল পয়েন্ট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Merge w:val="restart"/>
          </w:tcPr>
          <w:p w14:paraId="5C8993C2" w14:textId="3FEE12F5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F67051" w14:textId="3BA1F82F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3F8A0D" w14:textId="4FBAF20C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9FD829" w14:textId="51E4A16E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3462A6" w14:textId="4B11E874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B97EA1" w14:textId="090F8EC6" w:rsidR="00A96E1E" w:rsidRPr="00D30A1D" w:rsidRDefault="00A96E1E" w:rsidP="00D30A3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3BB7F0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510C36AC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5C9A3F12" w14:textId="77777777" w:rsidR="00A96E1E" w:rsidRPr="00D30A1D" w:rsidRDefault="00A96E1E" w:rsidP="00A96E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75C7B1BD" w14:textId="77777777" w:rsidTr="00C85D88">
        <w:trPr>
          <w:trHeight w:val="326"/>
          <w:jc w:val="center"/>
        </w:trPr>
        <w:tc>
          <w:tcPr>
            <w:tcW w:w="2254" w:type="dxa"/>
            <w:vMerge/>
          </w:tcPr>
          <w:p w14:paraId="589FE5F2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14:paraId="09456D41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477CFF26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215538E9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14:paraId="5D750FE5" w14:textId="77777777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810" w:type="dxa"/>
            <w:vMerge/>
          </w:tcPr>
          <w:p w14:paraId="6EEFA871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1DF899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7D70808" w14:textId="51F9EC6A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5BFDE4" w14:textId="0162F0A8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27C548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BC83080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9F97412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41E69AA6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46C7B06A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01199B37" w14:textId="77777777" w:rsidTr="00C85D88">
        <w:trPr>
          <w:trHeight w:val="206"/>
          <w:jc w:val="center"/>
        </w:trPr>
        <w:tc>
          <w:tcPr>
            <w:tcW w:w="2254" w:type="dxa"/>
            <w:vMerge w:val="restart"/>
          </w:tcPr>
          <w:p w14:paraId="08FA9AB2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080" w:type="dxa"/>
            <w:vMerge w:val="restart"/>
          </w:tcPr>
          <w:p w14:paraId="110D5C09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20" w:type="dxa"/>
            <w:vMerge w:val="restart"/>
          </w:tcPr>
          <w:p w14:paraId="48906FAE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14:paraId="681938B4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620" w:type="dxa"/>
            <w:vMerge w:val="restart"/>
          </w:tcPr>
          <w:p w14:paraId="2AA15112" w14:textId="47FB40A8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মোঃ মেহেদী হসান</w:t>
            </w: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, 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গবেষণা কর্মকর্তা  ও ফোকাল পয়েন্ট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Merge w:val="restart"/>
          </w:tcPr>
          <w:p w14:paraId="09AFE6CD" w14:textId="0CEC50EA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 টি</w:t>
            </w:r>
          </w:p>
        </w:tc>
        <w:tc>
          <w:tcPr>
            <w:tcW w:w="810" w:type="dxa"/>
          </w:tcPr>
          <w:p w14:paraId="3C35EFFC" w14:textId="5FE74250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14:paraId="7C446225" w14:textId="51883682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20" w:type="dxa"/>
          </w:tcPr>
          <w:p w14:paraId="66763035" w14:textId="754AF274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</w:tcPr>
          <w:p w14:paraId="5F244A60" w14:textId="083E5AEC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20" w:type="dxa"/>
          </w:tcPr>
          <w:p w14:paraId="0E463F03" w14:textId="5B32B8B8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</w:tcPr>
          <w:p w14:paraId="37EC0C6A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75A50C6E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57DAD49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092E432F" w14:textId="77777777" w:rsidTr="00C85D88">
        <w:trPr>
          <w:trHeight w:val="197"/>
          <w:jc w:val="center"/>
        </w:trPr>
        <w:tc>
          <w:tcPr>
            <w:tcW w:w="2254" w:type="dxa"/>
            <w:vMerge/>
          </w:tcPr>
          <w:p w14:paraId="4E644CF8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vMerge/>
          </w:tcPr>
          <w:p w14:paraId="78E9A494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365BA8F1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756D0408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7240A8FB" w14:textId="77777777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810" w:type="dxa"/>
            <w:vMerge/>
          </w:tcPr>
          <w:p w14:paraId="359F8B9D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</w:tcPr>
          <w:p w14:paraId="44BBC533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891416" w14:textId="7BEF7EF0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FD472AD" w14:textId="6406B696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44012DD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9209516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2041694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31E2FE56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6C440986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39C4C500" w14:textId="77777777" w:rsidTr="00C85D88">
        <w:trPr>
          <w:trHeight w:val="444"/>
          <w:jc w:val="center"/>
        </w:trPr>
        <w:tc>
          <w:tcPr>
            <w:tcW w:w="2254" w:type="dxa"/>
            <w:vMerge w:val="restart"/>
          </w:tcPr>
          <w:p w14:paraId="4ED40BF5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080" w:type="dxa"/>
            <w:vMerge w:val="restart"/>
          </w:tcPr>
          <w:p w14:paraId="37DBA473" w14:textId="77777777" w:rsidR="00F92FC2" w:rsidRPr="00D9257A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9257A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20" w:type="dxa"/>
            <w:vMerge w:val="restart"/>
          </w:tcPr>
          <w:p w14:paraId="00409F95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14:paraId="4A36B566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620" w:type="dxa"/>
            <w:vMerge w:val="restart"/>
          </w:tcPr>
          <w:p w14:paraId="2FD9F295" w14:textId="5245F8A6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মোঃ মেহেদী হসান</w:t>
            </w: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, 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গবেষণা কর্মকর্তা  ও ফোকাল পয়েন্ট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Merge w:val="restart"/>
          </w:tcPr>
          <w:p w14:paraId="6160E0C1" w14:textId="426CC40D" w:rsidR="00F92FC2" w:rsidRPr="005D17B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টি</w:t>
            </w:r>
          </w:p>
          <w:p w14:paraId="573C0EE7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C9B2DE5" w14:textId="77777777" w:rsidR="00F92FC2" w:rsidRPr="005D17B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14:paraId="4C7569D2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59B" w14:textId="45B1A562" w:rsidR="00F92FC2" w:rsidRPr="005D17B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1F02DC85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CC6" w14:textId="343D9789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8F29A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9EE" w14:textId="39EB1F76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8F29A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FB5" w14:textId="0C22D0A8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8F29A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6874D30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4CFCCAA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12EB86E7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70A30A08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000538D3" w14:textId="77777777" w:rsidTr="00C85D88">
        <w:trPr>
          <w:trHeight w:val="440"/>
          <w:jc w:val="center"/>
        </w:trPr>
        <w:tc>
          <w:tcPr>
            <w:tcW w:w="2254" w:type="dxa"/>
            <w:vMerge/>
          </w:tcPr>
          <w:p w14:paraId="4CC660A6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14:paraId="71769D5D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6E7FE98D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3C2FAE4C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0C3E7EFE" w14:textId="77777777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810" w:type="dxa"/>
            <w:vMerge/>
          </w:tcPr>
          <w:p w14:paraId="549A8088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4641CC54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6EEC" w14:textId="77777777" w:rsidR="00F92FC2" w:rsidRPr="005D17B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65489412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56369" w14:textId="692BF4A5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8F29A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8A10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5643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6C9E28FF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vMerge/>
          </w:tcPr>
          <w:p w14:paraId="0A97A49E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7692FD1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0419C098" w14:textId="77777777" w:rsidTr="00C85D88">
        <w:trPr>
          <w:trHeight w:val="928"/>
          <w:jc w:val="center"/>
        </w:trPr>
        <w:tc>
          <w:tcPr>
            <w:tcW w:w="2254" w:type="dxa"/>
            <w:vMerge w:val="restart"/>
          </w:tcPr>
          <w:p w14:paraId="7768826D" w14:textId="77777777" w:rsidR="00F92FC2" w:rsidRDefault="00F92FC2" w:rsidP="00F92FC2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১.৫ কর্ম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  <w:r w:rsidRPr="00D30A1D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৪র্থ শ্রেণির কর্মচারীদের দাপ্তরিক পোষাক সরবরাহ ও পরিধান নিশ্চিত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D30A1D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</w:t>
            </w:r>
            <w:r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  <w:p w14:paraId="6361B0B8" w14:textId="7A38FDAB" w:rsidR="00492F36" w:rsidRPr="00D30A1D" w:rsidRDefault="00492F36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 w:val="restart"/>
          </w:tcPr>
          <w:p w14:paraId="35C57A48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14:paraId="73F0F205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20" w:type="dxa"/>
            <w:vMerge w:val="restart"/>
          </w:tcPr>
          <w:p w14:paraId="7D81B029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14:paraId="735008F5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14:paraId="607486C7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620" w:type="dxa"/>
            <w:vMerge w:val="restart"/>
          </w:tcPr>
          <w:p w14:paraId="52CB09E1" w14:textId="3D8BC8C4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>মোঃ রাজু আহম্মেদ,</w:t>
            </w:r>
          </w:p>
          <w:p w14:paraId="71637029" w14:textId="32CB210C" w:rsidR="00F92FC2" w:rsidRPr="00200138" w:rsidRDefault="00F92FC2" w:rsidP="00F92FC2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200138"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ঊর্ধ্বতন </w:t>
            </w:r>
            <w:r w:rsidRPr="00200138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গবেষণা কর্মকর্তা</w:t>
            </w:r>
            <w:r w:rsidRPr="00200138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 xml:space="preserve"> (সিসি)।</w:t>
            </w:r>
          </w:p>
        </w:tc>
        <w:tc>
          <w:tcPr>
            <w:tcW w:w="810" w:type="dxa"/>
            <w:vMerge w:val="restart"/>
          </w:tcPr>
          <w:p w14:paraId="03D92F79" w14:textId="77777777" w:rsidR="00F92FC2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 টি</w:t>
            </w:r>
          </w:p>
          <w:p w14:paraId="3DFEF745" w14:textId="77777777" w:rsidR="00F92FC2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ও</w:t>
            </w:r>
          </w:p>
          <w:p w14:paraId="7960E263" w14:textId="6CFBA732" w:rsidR="00F92FC2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৩১-১২-২০২৩,</w:t>
            </w:r>
          </w:p>
          <w:p w14:paraId="0ED2B601" w14:textId="6D701784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৩০-০৬-২০২৪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76D" w14:textId="1ABE2D41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9E0" w14:textId="0CDAD123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9DF" w14:textId="28E53BA9" w:rsidR="00F92FC2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৩১-১২-২০২৩</w:t>
            </w:r>
          </w:p>
          <w:p w14:paraId="4DABE8F1" w14:textId="2CD415A8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4F9" w14:textId="5F4F991C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12A" w14:textId="7BABDDB6" w:rsidR="00F92FC2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৩০-০৬-২০২৪</w:t>
            </w:r>
          </w:p>
          <w:p w14:paraId="3D4122FA" w14:textId="4CBEEADD" w:rsidR="00F92FC2" w:rsidRPr="00D30A1D" w:rsidRDefault="00A069F8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(২</w:t>
            </w:r>
            <w:r w:rsidR="00F92FC2"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7A797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vMerge w:val="restart"/>
          </w:tcPr>
          <w:p w14:paraId="00150C5F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5B02871F" w14:textId="6DDB35B8" w:rsidR="00F92FC2" w:rsidRDefault="0050409E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="00F92FC2"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  <w:r w:rsidR="00F92FC2"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F92FC2">
              <w:rPr>
                <w:rFonts w:ascii="Nikosh" w:eastAsia="Calibri" w:hAnsi="Nikosh" w:cs="Nikosh"/>
                <w:szCs w:val="22"/>
                <w:lang w:bidi="bn-IN"/>
              </w:rPr>
              <w:t xml:space="preserve">অফিসের </w:t>
            </w:r>
            <w:r w:rsidR="00F92FC2"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="00F92FC2"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="00F92FC2"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="00F92FC2"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="00F92FC2"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বৃদ্ধি</w:t>
            </w:r>
            <w:r w:rsidR="00F92FC2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করা।</w:t>
            </w:r>
            <w:r w:rsidR="00F92FC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16D017B7" w14:textId="6AE78111" w:rsidR="00F92FC2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২।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  <w:r w:rsidR="00DD23B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  <w:p w14:paraId="42885B0C" w14:textId="200D073B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</w:tr>
      <w:tr w:rsidR="00F92FC2" w:rsidRPr="00D30A1D" w14:paraId="15FB4B0B" w14:textId="77777777" w:rsidTr="00C85D88">
        <w:trPr>
          <w:trHeight w:val="782"/>
          <w:jc w:val="center"/>
        </w:trPr>
        <w:tc>
          <w:tcPr>
            <w:tcW w:w="2254" w:type="dxa"/>
            <w:vMerge/>
          </w:tcPr>
          <w:p w14:paraId="6AFE312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14:paraId="34B180C3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14:paraId="18A58498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20DC8733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473B6A0C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14:paraId="4D6022E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C26E76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765AD" w14:textId="3E2F3DB9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4AAC" w14:textId="77777777" w:rsidR="00F92FC2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৩১-১২-২০২৩</w:t>
            </w:r>
          </w:p>
          <w:p w14:paraId="14549E5A" w14:textId="46A091FC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BA9F5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3C584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337D248F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vMerge/>
          </w:tcPr>
          <w:p w14:paraId="62F03FF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35D3B609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92FC2" w:rsidRPr="00D30A1D" w14:paraId="30E5C65F" w14:textId="77777777" w:rsidTr="00C85D88">
        <w:trPr>
          <w:trHeight w:val="692"/>
          <w:jc w:val="center"/>
        </w:trPr>
        <w:tc>
          <w:tcPr>
            <w:tcW w:w="2254" w:type="dxa"/>
            <w:vMerge w:val="restart"/>
          </w:tcPr>
          <w:p w14:paraId="647A9B5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১.৬ আওতাধীন মাঠ পর্যায়ের কার্যালয় (প্রযোজ্য ক্ষেত্রে)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080" w:type="dxa"/>
            <w:vMerge w:val="restart"/>
          </w:tcPr>
          <w:p w14:paraId="4EA566B7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প্রশিক্ষণ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20" w:type="dxa"/>
            <w:vMerge w:val="restart"/>
          </w:tcPr>
          <w:p w14:paraId="3A6250B9" w14:textId="77777777" w:rsidR="00F92FC2" w:rsidRPr="00D30A1D" w:rsidRDefault="00F92FC2" w:rsidP="00F92FC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14:paraId="68BFA5AB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620" w:type="dxa"/>
            <w:vMerge w:val="restart"/>
          </w:tcPr>
          <w:p w14:paraId="1B437082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14:paraId="053FE779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9FC1EE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DFB169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A5DCF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41BB99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6AAB97B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E9A7A4C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 w:val="restart"/>
          </w:tcPr>
          <w:p w14:paraId="0752B4EB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 w:val="restart"/>
          </w:tcPr>
          <w:p w14:paraId="0AF33FDD" w14:textId="058427CC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এনপিও এর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আওতাধীন আঞ্চলিক</w:t>
            </w:r>
            <w:r w:rsidR="00176702">
              <w:rPr>
                <w:rFonts w:ascii="Nikosh" w:eastAsia="Calibri" w:hAnsi="Nikosh" w:cs="Nikosh"/>
                <w:szCs w:val="22"/>
                <w:cs/>
                <w:lang w:bidi="bn-IN"/>
              </w:rPr>
              <w:t>/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মাঠ পর্যায়ের কার্যালয়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নেই।</w:t>
            </w:r>
          </w:p>
        </w:tc>
      </w:tr>
      <w:tr w:rsidR="00F92FC2" w:rsidRPr="00D30A1D" w14:paraId="44115CD4" w14:textId="77777777" w:rsidTr="00C85D88">
        <w:trPr>
          <w:trHeight w:val="584"/>
          <w:jc w:val="center"/>
        </w:trPr>
        <w:tc>
          <w:tcPr>
            <w:tcW w:w="2254" w:type="dxa"/>
            <w:vMerge/>
          </w:tcPr>
          <w:p w14:paraId="79F7F01E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14:paraId="37C3A549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67A8BB0F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4F1D0A9C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620" w:type="dxa"/>
            <w:vMerge/>
          </w:tcPr>
          <w:p w14:paraId="282CEC8C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14:paraId="5E7B8396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373EB55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17ED8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01139D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A5A3C43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2C6A217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9453EB1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vMerge/>
          </w:tcPr>
          <w:p w14:paraId="7083138B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519" w:type="dxa"/>
            <w:vMerge/>
          </w:tcPr>
          <w:p w14:paraId="6F91B673" w14:textId="77777777" w:rsidR="00F92FC2" w:rsidRPr="00D30A1D" w:rsidRDefault="00F92FC2" w:rsidP="00F92FC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14:paraId="7E9E19A9" w14:textId="0CF754EC" w:rsidR="00D434BF" w:rsidRPr="00D30A1D" w:rsidRDefault="00D434BF" w:rsidP="00867BDF">
      <w:pPr>
        <w:rPr>
          <w:rFonts w:ascii="Nikosh" w:hAnsi="Nikosh" w:cs="Nikosh"/>
          <w:szCs w:val="22"/>
          <w:cs/>
          <w:lang w:bidi="bn-IN"/>
        </w:rPr>
      </w:pPr>
    </w:p>
    <w:tbl>
      <w:tblPr>
        <w:tblW w:w="14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134"/>
        <w:gridCol w:w="709"/>
        <w:gridCol w:w="709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  <w:gridCol w:w="2307"/>
      </w:tblGrid>
      <w:tr w:rsidR="00D434BF" w:rsidRPr="00D30A1D" w14:paraId="71BF09EA" w14:textId="77777777" w:rsidTr="00867BDF">
        <w:trPr>
          <w:trHeight w:val="215"/>
          <w:jc w:val="center"/>
        </w:trPr>
        <w:tc>
          <w:tcPr>
            <w:tcW w:w="14715" w:type="dxa"/>
            <w:gridSpan w:val="14"/>
          </w:tcPr>
          <w:p w14:paraId="124B671A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  <w:r>
              <w:rPr>
                <w:rFonts w:ascii="Nikosh" w:eastAsia="Calibri" w:hAnsi="Nikosh" w:cs="Nikosh" w:hint="cs"/>
                <w:b/>
                <w:bCs/>
                <w:szCs w:val="22"/>
                <w:cs/>
                <w:lang w:bidi="bn-IN"/>
              </w:rPr>
              <w:t xml:space="preserve"> ১৭ </w:t>
            </w:r>
          </w:p>
        </w:tc>
      </w:tr>
      <w:tr w:rsidR="00990350" w:rsidRPr="00D30A1D" w14:paraId="5CFA60E7" w14:textId="77777777" w:rsidTr="0023575D">
        <w:trPr>
          <w:trHeight w:val="165"/>
          <w:jc w:val="center"/>
        </w:trPr>
        <w:tc>
          <w:tcPr>
            <w:tcW w:w="2202" w:type="dxa"/>
            <w:vMerge w:val="restart"/>
          </w:tcPr>
          <w:p w14:paraId="5A9F9266" w14:textId="77777777" w:rsidR="00867BDF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  <w:p w14:paraId="48EC3C0F" w14:textId="270A8BBD" w:rsidR="00034FB9" w:rsidRPr="00D30A1D" w:rsidRDefault="00034FB9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34" w:type="dxa"/>
            <w:vMerge w:val="restart"/>
          </w:tcPr>
          <w:p w14:paraId="29C8F493" w14:textId="77777777" w:rsidR="00867BDF" w:rsidRPr="00D30A1D" w:rsidRDefault="00867BDF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709" w:type="dxa"/>
            <w:vMerge w:val="restart"/>
          </w:tcPr>
          <w:p w14:paraId="1D5B7F2D" w14:textId="77777777" w:rsidR="00867BDF" w:rsidRPr="00D30A1D" w:rsidRDefault="00867BDF" w:rsidP="00867B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  <w:vMerge w:val="restart"/>
          </w:tcPr>
          <w:p w14:paraId="5A2A97AB" w14:textId="77777777" w:rsidR="00867BDF" w:rsidRPr="00D30A1D" w:rsidRDefault="00867BDF" w:rsidP="00867B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559" w:type="dxa"/>
            <w:vMerge w:val="restart"/>
          </w:tcPr>
          <w:p w14:paraId="2F096F69" w14:textId="266A1D6C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মোঃ আমিনুল ইসলাম, সহকারী প্রোগ্রামার </w:t>
            </w:r>
          </w:p>
        </w:tc>
        <w:tc>
          <w:tcPr>
            <w:tcW w:w="850" w:type="dxa"/>
            <w:vMerge w:val="restart"/>
          </w:tcPr>
          <w:p w14:paraId="1803E564" w14:textId="495CF85B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</w:t>
            </w:r>
            <w:r w:rsidR="00D838F6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851" w:type="dxa"/>
          </w:tcPr>
          <w:p w14:paraId="6883E36D" w14:textId="0C2D9F93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50" w:type="dxa"/>
          </w:tcPr>
          <w:p w14:paraId="26B8ABFC" w14:textId="261C5AF0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</w:t>
            </w:r>
            <w:r w:rsidR="00D838F6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09" w:type="dxa"/>
          </w:tcPr>
          <w:p w14:paraId="15AA9ECB" w14:textId="2E10FAF8" w:rsidR="00867BDF" w:rsidRPr="00D30A1D" w:rsidRDefault="00FD759B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4D9A86B8" w14:textId="47F9F065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3C2F2ACB" w14:textId="5A883286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8" w:type="dxa"/>
          </w:tcPr>
          <w:p w14:paraId="78898170" w14:textId="77777777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E37A1C5" w14:textId="77777777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 w:val="restart"/>
          </w:tcPr>
          <w:p w14:paraId="4745D49D" w14:textId="77777777" w:rsidR="00867BDF" w:rsidRPr="00D30A1D" w:rsidRDefault="00867BDF" w:rsidP="00867BD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1A8375FA" w14:textId="77777777" w:rsidTr="0023575D">
        <w:trPr>
          <w:trHeight w:val="165"/>
          <w:jc w:val="center"/>
        </w:trPr>
        <w:tc>
          <w:tcPr>
            <w:tcW w:w="2202" w:type="dxa"/>
            <w:vMerge/>
          </w:tcPr>
          <w:p w14:paraId="0C645DE8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14:paraId="0173348C" w14:textId="77777777" w:rsidR="00D434BF" w:rsidRPr="00D30A1D" w:rsidRDefault="00D434BF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3BB3993B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40A3304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14:paraId="465409CD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14:paraId="2108E64D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6D77CFD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50" w:type="dxa"/>
          </w:tcPr>
          <w:p w14:paraId="286E64D2" w14:textId="2CD533B0" w:rsidR="00D434BF" w:rsidRPr="00D30A1D" w:rsidRDefault="00AA02F0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৩১-০৭-২০২৩</w:t>
            </w:r>
          </w:p>
        </w:tc>
        <w:tc>
          <w:tcPr>
            <w:tcW w:w="709" w:type="dxa"/>
          </w:tcPr>
          <w:p w14:paraId="2E1E98CB" w14:textId="66D3420C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66D868A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</w:tcPr>
          <w:p w14:paraId="1734B940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5CB37E27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CFB76F5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/>
          </w:tcPr>
          <w:p w14:paraId="060F7836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1B1ECA43" w14:textId="77777777" w:rsidTr="0023575D">
        <w:trPr>
          <w:trHeight w:val="458"/>
          <w:jc w:val="center"/>
        </w:trPr>
        <w:tc>
          <w:tcPr>
            <w:tcW w:w="2202" w:type="dxa"/>
            <w:vMerge w:val="restart"/>
          </w:tcPr>
          <w:p w14:paraId="4051C0CD" w14:textId="7777777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134" w:type="dxa"/>
            <w:vMerge w:val="restart"/>
          </w:tcPr>
          <w:p w14:paraId="1B5E4F2B" w14:textId="77777777" w:rsidR="00D838F6" w:rsidRPr="00D30A1D" w:rsidRDefault="00D838F6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709" w:type="dxa"/>
            <w:vMerge w:val="restart"/>
          </w:tcPr>
          <w:p w14:paraId="0C0FDE2B" w14:textId="77777777" w:rsidR="00D838F6" w:rsidRPr="00D30A1D" w:rsidRDefault="00D838F6" w:rsidP="00D838F6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  <w:vMerge w:val="restart"/>
          </w:tcPr>
          <w:p w14:paraId="57CADE47" w14:textId="7777777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1559" w:type="dxa"/>
            <w:vMerge w:val="restart"/>
          </w:tcPr>
          <w:p w14:paraId="1CBE2EA6" w14:textId="5E7E1C24" w:rsidR="00342DA6" w:rsidRPr="00D30A1D" w:rsidRDefault="00034FB9" w:rsidP="00AA716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E62619">
              <w:rPr>
                <w:rFonts w:ascii="Nikosh" w:eastAsia="Calibri" w:hAnsi="Nikosh" w:cs="Nikosh"/>
                <w:szCs w:val="22"/>
                <w:lang w:bidi="ar-SA"/>
              </w:rPr>
              <w:t>মোঃ আব্দুল জব্বার, প্রশাসনিক কর্মকর্তা।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47105C83" w14:textId="1CBBD063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1" w:type="dxa"/>
          </w:tcPr>
          <w:p w14:paraId="59B9EEFF" w14:textId="77321F6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50" w:type="dxa"/>
          </w:tcPr>
          <w:p w14:paraId="4D128B92" w14:textId="58EBADD3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১০%</w:t>
            </w:r>
          </w:p>
        </w:tc>
        <w:tc>
          <w:tcPr>
            <w:tcW w:w="709" w:type="dxa"/>
          </w:tcPr>
          <w:p w14:paraId="5B813F32" w14:textId="647857C9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0862553B" w14:textId="77CC9594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3F6C79C5" w14:textId="7E934D9E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8" w:type="dxa"/>
          </w:tcPr>
          <w:p w14:paraId="3F886364" w14:textId="7777777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6E59D196" w14:textId="7777777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 w:val="restart"/>
          </w:tcPr>
          <w:p w14:paraId="06CA54AB" w14:textId="77777777" w:rsidR="00D838F6" w:rsidRPr="00D30A1D" w:rsidRDefault="00D838F6" w:rsidP="00D838F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6935DD0A" w14:textId="77777777" w:rsidTr="0023575D">
        <w:trPr>
          <w:trHeight w:val="457"/>
          <w:jc w:val="center"/>
        </w:trPr>
        <w:tc>
          <w:tcPr>
            <w:tcW w:w="2202" w:type="dxa"/>
            <w:vMerge/>
          </w:tcPr>
          <w:p w14:paraId="07423147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34" w:type="dxa"/>
            <w:vMerge/>
          </w:tcPr>
          <w:p w14:paraId="11692878" w14:textId="77777777" w:rsidR="00D434BF" w:rsidRPr="00D30A1D" w:rsidRDefault="00D434BF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0A423580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290B21EE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14:paraId="2B21644E" w14:textId="77777777" w:rsidR="00D434BF" w:rsidRPr="00D30A1D" w:rsidRDefault="00D434BF" w:rsidP="00AA716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14:paraId="3B11CAB2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3499D7A5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50" w:type="dxa"/>
          </w:tcPr>
          <w:p w14:paraId="0CF2ABA3" w14:textId="37522A6C" w:rsidR="00D434BF" w:rsidRPr="00D30A1D" w:rsidRDefault="00553E2A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৯%</w:t>
            </w:r>
          </w:p>
        </w:tc>
        <w:tc>
          <w:tcPr>
            <w:tcW w:w="709" w:type="dxa"/>
          </w:tcPr>
          <w:p w14:paraId="54AF45C2" w14:textId="7F8E33D4" w:rsidR="00D434BF" w:rsidRPr="00D30A1D" w:rsidRDefault="00C00294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২১.০২%</w:t>
            </w:r>
          </w:p>
        </w:tc>
        <w:tc>
          <w:tcPr>
            <w:tcW w:w="709" w:type="dxa"/>
          </w:tcPr>
          <w:p w14:paraId="6314107F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13C9BCF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3D64227B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58BAA17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/>
          </w:tcPr>
          <w:p w14:paraId="1A09134B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09FE0702" w14:textId="77777777" w:rsidTr="0023575D">
        <w:trPr>
          <w:trHeight w:val="230"/>
          <w:jc w:val="center"/>
        </w:trPr>
        <w:tc>
          <w:tcPr>
            <w:tcW w:w="2202" w:type="dxa"/>
            <w:vMerge w:val="restart"/>
          </w:tcPr>
          <w:p w14:paraId="526DBCB2" w14:textId="77777777" w:rsidR="00B7444B" w:rsidRPr="00D9257A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134" w:type="dxa"/>
            <w:vMerge w:val="restart"/>
          </w:tcPr>
          <w:p w14:paraId="56ECE05D" w14:textId="77777777" w:rsidR="00B7444B" w:rsidRPr="00D9257A" w:rsidRDefault="00B7444B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709" w:type="dxa"/>
            <w:vMerge w:val="restart"/>
          </w:tcPr>
          <w:p w14:paraId="5868389C" w14:textId="77777777" w:rsidR="00B7444B" w:rsidRPr="00D30A1D" w:rsidRDefault="00B7444B" w:rsidP="00B7444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  <w:vMerge w:val="restart"/>
          </w:tcPr>
          <w:p w14:paraId="315096EF" w14:textId="77777777" w:rsidR="00B7444B" w:rsidRPr="00D30A1D" w:rsidRDefault="00B7444B" w:rsidP="00B7444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559" w:type="dxa"/>
            <w:vMerge w:val="restart"/>
          </w:tcPr>
          <w:p w14:paraId="7C0529B1" w14:textId="75A59279" w:rsidR="00B7444B" w:rsidRPr="00176702" w:rsidRDefault="00755FD1" w:rsidP="00AA7165">
            <w:pPr>
              <w:spacing w:after="0" w:line="240" w:lineRule="auto"/>
              <w:rPr>
                <w:rFonts w:ascii="Nikosh" w:hAnsi="Nikosh" w:cs="Nikosh"/>
                <w:szCs w:val="24"/>
                <w:cs/>
                <w:lang w:bidi="bn-IN"/>
              </w:rPr>
            </w:pPr>
            <w:r w:rsidRPr="00176702">
              <w:rPr>
                <w:rFonts w:ascii="Nikosh" w:hAnsi="Nikosh" w:cs="Nikosh"/>
                <w:szCs w:val="24"/>
                <w:lang w:bidi="bn-IN"/>
              </w:rPr>
              <w:t xml:space="preserve">পরিচালক, প্রশাসন </w:t>
            </w:r>
          </w:p>
          <w:p w14:paraId="7BBB15A1" w14:textId="15FF3E49" w:rsidR="00342DA6" w:rsidRPr="00755FD1" w:rsidRDefault="00342DA6" w:rsidP="00AA716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</w:tcPr>
          <w:p w14:paraId="5339B447" w14:textId="72CB53AE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C5EC1F" w14:textId="711CDA0A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00436B" w14:textId="7AE5B787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2737C3" w14:textId="59BEA6A9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931027" w14:textId="020C7B8A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DF799D" w14:textId="33EBFDF4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4966E2" w14:textId="77777777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35FCC6B1" w14:textId="77777777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 w:val="restart"/>
          </w:tcPr>
          <w:p w14:paraId="3D5F3EEE" w14:textId="77777777" w:rsidR="00B7444B" w:rsidRPr="00D30A1D" w:rsidRDefault="00B7444B" w:rsidP="00B7444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4A02A214" w14:textId="77777777" w:rsidTr="0023575D">
        <w:trPr>
          <w:trHeight w:val="280"/>
          <w:jc w:val="center"/>
        </w:trPr>
        <w:tc>
          <w:tcPr>
            <w:tcW w:w="2202" w:type="dxa"/>
            <w:vMerge/>
          </w:tcPr>
          <w:p w14:paraId="715F8355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34" w:type="dxa"/>
            <w:vMerge/>
          </w:tcPr>
          <w:p w14:paraId="783E4923" w14:textId="77777777" w:rsidR="00D434BF" w:rsidRPr="00D30A1D" w:rsidRDefault="00D434BF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0888CE43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035D8E46" w14:textId="77777777" w:rsidR="00D434BF" w:rsidRPr="00D30A1D" w:rsidRDefault="00D434BF" w:rsidP="000740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559" w:type="dxa"/>
            <w:vMerge/>
          </w:tcPr>
          <w:p w14:paraId="3727D42B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14:paraId="0E034D11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B037A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4D206" w14:textId="4C5F8054" w:rsidR="00D434BF" w:rsidRPr="00D30A1D" w:rsidRDefault="00553E2A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৯%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09F26A" w14:textId="6A3859B3" w:rsidR="00D434BF" w:rsidRPr="00D30A1D" w:rsidRDefault="00553E2A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২২</w:t>
            </w:r>
            <w:r w:rsidR="00C00294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  <w:r w:rsidR="00C00294">
              <w:rPr>
                <w:rFonts w:ascii="Nikosh" w:eastAsia="Calibri" w:hAnsi="Nikosh" w:cs="Nikosh"/>
                <w:szCs w:val="22"/>
                <w:lang w:bidi="ar-SA"/>
              </w:rPr>
              <w:t>৬%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A5BC3A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32D03E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6BA5D4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4C57E8C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/>
          </w:tcPr>
          <w:p w14:paraId="6794941A" w14:textId="77777777" w:rsidR="00D434BF" w:rsidRPr="00D30A1D" w:rsidRDefault="00D434BF" w:rsidP="000740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03485ADB" w14:textId="77777777" w:rsidTr="00342DA6">
        <w:trPr>
          <w:trHeight w:val="300"/>
          <w:jc w:val="center"/>
        </w:trPr>
        <w:tc>
          <w:tcPr>
            <w:tcW w:w="2202" w:type="dxa"/>
            <w:vMerge w:val="restart"/>
          </w:tcPr>
          <w:p w14:paraId="6210C409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২.</w:t>
            </w: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D30A1D">
              <w:rPr>
                <w:rFonts w:ascii="Nikosh" w:hAnsi="Nikosh" w:cs="Nikosh"/>
                <w:szCs w:val="22"/>
              </w:rPr>
              <w:t xml:space="preserve">PIC 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134" w:type="dxa"/>
            <w:vMerge w:val="restart"/>
          </w:tcPr>
          <w:p w14:paraId="383D8741" w14:textId="77777777" w:rsidR="00FD1DD0" w:rsidRPr="00D30A1D" w:rsidRDefault="00FD1DD0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709" w:type="dxa"/>
            <w:vMerge w:val="restart"/>
          </w:tcPr>
          <w:p w14:paraId="2B7A975D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  <w:vMerge w:val="restart"/>
          </w:tcPr>
          <w:p w14:paraId="190DA0F5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59" w:type="dxa"/>
            <w:vMerge w:val="restart"/>
          </w:tcPr>
          <w:p w14:paraId="7AE09D4B" w14:textId="5407AA97" w:rsidR="00FD1DD0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</w:t>
            </w:r>
          </w:p>
          <w:p w14:paraId="3AE48622" w14:textId="3E3B0FF9" w:rsidR="00342DA6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</w:tcPr>
          <w:p w14:paraId="6BFAA9DB" w14:textId="5003DA1C" w:rsidR="00FD1DD0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৪টি</w:t>
            </w:r>
          </w:p>
        </w:tc>
        <w:tc>
          <w:tcPr>
            <w:tcW w:w="851" w:type="dxa"/>
          </w:tcPr>
          <w:p w14:paraId="0A5318CB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50" w:type="dxa"/>
          </w:tcPr>
          <w:p w14:paraId="30EADC51" w14:textId="4F17C496" w:rsidR="00FD1DD0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3D12EE96" w14:textId="5DDD870E" w:rsidR="00FD1DD0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1A57BE32" w14:textId="169318C1" w:rsidR="00FD1DD0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33284581" w14:textId="24295079" w:rsidR="00FD1DD0" w:rsidRPr="00D30A1D" w:rsidRDefault="00342DA6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8" w:type="dxa"/>
          </w:tcPr>
          <w:p w14:paraId="2AFF2854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9BAD66A" w14:textId="77777777" w:rsidR="00FD1DD0" w:rsidRPr="00C85D88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307" w:type="dxa"/>
            <w:vMerge w:val="restart"/>
          </w:tcPr>
          <w:p w14:paraId="2FC06751" w14:textId="43F4AB5A" w:rsidR="00FD1DD0" w:rsidRPr="00C85D88" w:rsidRDefault="00C85D88" w:rsidP="00C85D88">
            <w:pPr>
              <w:spacing w:after="0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C85D88">
              <w:rPr>
                <w:rFonts w:ascii="SutonnyMJ" w:hAnsi="SutonnyMJ" w:cs="Nikosh" w:hint="cs"/>
                <w:sz w:val="20"/>
                <w:szCs w:val="20"/>
                <w:cs/>
              </w:rPr>
              <w:t xml:space="preserve">প্রকল্পটির ১ম সংশোধনের প্রস্তাব গত ৩১/১০/২০২৩ তারিখে  </w:t>
            </w:r>
            <w:r w:rsidRPr="00C85D88">
              <w:rPr>
                <w:rFonts w:ascii="Nikosh" w:hAnsi="Nikosh" w:cs="Nikosh"/>
                <w:sz w:val="20"/>
                <w:szCs w:val="20"/>
                <w:cs/>
              </w:rPr>
              <w:t>পরিকল্পনা কমিশন কর্তৃক</w:t>
            </w:r>
            <w:r w:rsidRPr="00C85D88">
              <w:rPr>
                <w:rFonts w:ascii="Nikosh" w:hAnsi="Nikosh" w:cs="Nikosh" w:hint="cs"/>
                <w:sz w:val="20"/>
                <w:szCs w:val="20"/>
                <w:cs/>
              </w:rPr>
              <w:t xml:space="preserve"> অনুমোদন </w:t>
            </w:r>
            <w:r w:rsidRPr="00C85D88">
              <w:rPr>
                <w:rFonts w:ascii="Nikosh" w:eastAsia="Nikosh" w:hAnsi="Nikosh" w:cs="Nikosh"/>
                <w:sz w:val="20"/>
                <w:szCs w:val="20"/>
                <w:cs/>
              </w:rPr>
              <w:t>প্রদান করা হয়</w:t>
            </w:r>
            <w:r w:rsidRPr="00C85D88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এবং</w:t>
            </w:r>
            <w:r w:rsidRPr="00C85D88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শিল্প মন্ত্রণালয় কর্তৃক </w:t>
            </w:r>
            <w:r w:rsidRPr="00C85D88">
              <w:rPr>
                <w:rFonts w:ascii="Nikosh" w:eastAsia="Nikosh" w:hAnsi="Nikosh" w:cs="Nikosh" w:hint="cs"/>
                <w:sz w:val="20"/>
                <w:szCs w:val="20"/>
                <w:cs/>
              </w:rPr>
              <w:t>০৭/১১/২০২৩</w:t>
            </w:r>
            <w:r w:rsidRPr="00C85D88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তারিখ</w:t>
            </w:r>
            <w:r w:rsidRPr="00C85D88">
              <w:rPr>
                <w:rFonts w:ascii="Nikosh" w:eastAsia="Nikosh" w:hAnsi="Nikosh" w:cs="Nikosh" w:hint="cs"/>
                <w:sz w:val="20"/>
                <w:szCs w:val="20"/>
                <w:cs/>
              </w:rPr>
              <w:t>ে</w:t>
            </w:r>
            <w:r w:rsidRPr="00C85D88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 প্রশাসনিক আদেশ জারী করা হয়।</w:t>
            </w:r>
            <w:r w:rsidRPr="00C85D88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C85D88">
              <w:rPr>
                <w:rFonts w:ascii="Nikosh" w:eastAsia="Nikosh" w:hAnsi="Nikosh" w:cs="Nikosh" w:hint="cs"/>
                <w:sz w:val="20"/>
                <w:szCs w:val="20"/>
                <w:cs/>
              </w:rPr>
              <w:t>প্রকল্পটির সংশোধিত</w:t>
            </w:r>
            <w:r w:rsidRPr="00C85D88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C85D88">
              <w:rPr>
                <w:rFonts w:ascii="Nikosh" w:hAnsi="Nikosh" w:cs="Nikosh"/>
                <w:sz w:val="20"/>
                <w:szCs w:val="20"/>
                <w:cs/>
              </w:rPr>
              <w:t>বাস্তবায়নকাল</w:t>
            </w:r>
            <w:r w:rsidRPr="00C85D88">
              <w:rPr>
                <w:rFonts w:ascii="Nikosh" w:hAnsi="Nikosh" w:cs="Nikosh" w:hint="cs"/>
                <w:sz w:val="20"/>
                <w:szCs w:val="20"/>
                <w:cs/>
              </w:rPr>
              <w:t xml:space="preserve"> ০১ </w:t>
            </w:r>
            <w:r w:rsidRPr="00C85D88">
              <w:rPr>
                <w:rFonts w:ascii="Nikosh" w:hAnsi="Nikosh" w:cs="Nikosh"/>
                <w:sz w:val="20"/>
                <w:szCs w:val="20"/>
                <w:cs/>
              </w:rPr>
              <w:t xml:space="preserve">জানুয়ারী, ২০২০ হতে </w:t>
            </w:r>
            <w:r w:rsidRPr="00C85D88">
              <w:rPr>
                <w:rFonts w:ascii="Nikosh" w:hAnsi="Nikosh" w:cs="Nikosh" w:hint="cs"/>
                <w:sz w:val="20"/>
                <w:szCs w:val="20"/>
                <w:cs/>
              </w:rPr>
              <w:t>৩০ জুন</w:t>
            </w:r>
            <w:r w:rsidRPr="00C85D88">
              <w:rPr>
                <w:rFonts w:ascii="Nikosh" w:hAnsi="Nikosh" w:cs="Nikosh"/>
                <w:sz w:val="20"/>
                <w:szCs w:val="20"/>
                <w:cs/>
              </w:rPr>
              <w:t xml:space="preserve">, </w:t>
            </w:r>
            <w:r w:rsidRPr="00C85D88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২০২</w:t>
            </w:r>
            <w:r w:rsidRPr="00C85D88">
              <w:rPr>
                <w:rFonts w:ascii="Nikosh" w:hAnsi="Nikosh" w:cs="Nikosh" w:hint="cs"/>
                <w:sz w:val="20"/>
                <w:szCs w:val="20"/>
                <w:cs/>
              </w:rPr>
              <w:t>৪ পর্যন্ত।</w:t>
            </w:r>
            <w:r w:rsidRPr="00C85D88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C85D88">
              <w:rPr>
                <w:rFonts w:ascii="Nikosh" w:eastAsia="Nikosh" w:hAnsi="Nikosh" w:cs="Nikosh" w:hint="cs"/>
                <w:sz w:val="20"/>
                <w:szCs w:val="20"/>
                <w:cs/>
              </w:rPr>
              <w:t>২০২৩-২৪ অর্থ বছরের এডিপিতে ৪৫১.৮০ লক্ষ টাকা অতিরিক্ত বরাদ্দ (থোক হতে) প্রদানের প্রয়োজনীয় ব্যবস্থা গ্রহণের জন্য শিল্প মন্ত্রণালয় হতে গত ২১/১১/২০২৩ তারিখে পরিকল্পনা কমিশনে পত্র প্রেরণ করা হয়েছে।</w:t>
            </w:r>
            <w:r w:rsidRPr="00C85D88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</w:tc>
      </w:tr>
      <w:tr w:rsidR="00990350" w:rsidRPr="00D30A1D" w14:paraId="67C7B3EC" w14:textId="77777777" w:rsidTr="0023575D">
        <w:trPr>
          <w:trHeight w:val="206"/>
          <w:jc w:val="center"/>
        </w:trPr>
        <w:tc>
          <w:tcPr>
            <w:tcW w:w="2202" w:type="dxa"/>
            <w:vMerge/>
          </w:tcPr>
          <w:p w14:paraId="09D24187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14:paraId="622893D6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9BC67A0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5BE04F72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14:paraId="4754BEF3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14:paraId="192E57C2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</w:tcPr>
          <w:p w14:paraId="21E95B09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50" w:type="dxa"/>
          </w:tcPr>
          <w:p w14:paraId="10562C88" w14:textId="0BACBD51" w:rsidR="00FD1DD0" w:rsidRPr="00D30A1D" w:rsidRDefault="00AA02F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709" w:type="dxa"/>
          </w:tcPr>
          <w:p w14:paraId="54F72317" w14:textId="624B1B00" w:rsidR="00FD1DD0" w:rsidRPr="00D30A1D" w:rsidRDefault="00F92FC2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709" w:type="dxa"/>
          </w:tcPr>
          <w:p w14:paraId="280A0059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</w:tcPr>
          <w:p w14:paraId="22BC2BC1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</w:tcPr>
          <w:p w14:paraId="27E7414A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DC073DE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/>
          </w:tcPr>
          <w:p w14:paraId="0B2A1080" w14:textId="77777777" w:rsidR="00FD1DD0" w:rsidRPr="00D30A1D" w:rsidRDefault="00FD1DD0" w:rsidP="00DF17D4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990350" w:rsidRPr="00D30A1D" w14:paraId="69E2145A" w14:textId="77777777" w:rsidTr="0023575D">
        <w:trPr>
          <w:trHeight w:val="652"/>
          <w:jc w:val="center"/>
        </w:trPr>
        <w:tc>
          <w:tcPr>
            <w:tcW w:w="2202" w:type="dxa"/>
            <w:vMerge w:val="restart"/>
          </w:tcPr>
          <w:p w14:paraId="734E5220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২.৫ প্রকল্প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134" w:type="dxa"/>
            <w:vMerge w:val="restart"/>
          </w:tcPr>
          <w:p w14:paraId="1EB19D53" w14:textId="77777777" w:rsidR="00FD1DD0" w:rsidRPr="00D30A1D" w:rsidRDefault="00FD1DD0" w:rsidP="00E62619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709" w:type="dxa"/>
            <w:vMerge w:val="restart"/>
          </w:tcPr>
          <w:p w14:paraId="1EED2AD5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২+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09" w:type="dxa"/>
            <w:vMerge w:val="restart"/>
          </w:tcPr>
          <w:p w14:paraId="0B90F144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559" w:type="dxa"/>
            <w:vMerge w:val="restart"/>
          </w:tcPr>
          <w:p w14:paraId="528486E8" w14:textId="3412506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</w:t>
            </w:r>
          </w:p>
        </w:tc>
        <w:tc>
          <w:tcPr>
            <w:tcW w:w="850" w:type="dxa"/>
            <w:vMerge w:val="restart"/>
          </w:tcPr>
          <w:p w14:paraId="41385DE1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765449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8C3C4E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F23043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324F76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1F2288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7C8BE0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70F13BA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 w:val="restart"/>
          </w:tcPr>
          <w:p w14:paraId="541831C0" w14:textId="77777777" w:rsidR="006A03EE" w:rsidRDefault="006A03EE" w:rsidP="006A03E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  <w:p w14:paraId="38748A15" w14:textId="12BDEA87" w:rsidR="00FD1DD0" w:rsidRPr="00D30A1D" w:rsidRDefault="00FE753B" w:rsidP="006A03E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চলমান</w:t>
            </w:r>
          </w:p>
        </w:tc>
      </w:tr>
      <w:tr w:rsidR="00990350" w:rsidRPr="00D30A1D" w14:paraId="49651756" w14:textId="77777777" w:rsidTr="0023575D">
        <w:trPr>
          <w:trHeight w:val="618"/>
          <w:jc w:val="center"/>
        </w:trPr>
        <w:tc>
          <w:tcPr>
            <w:tcW w:w="2202" w:type="dxa"/>
            <w:vMerge/>
          </w:tcPr>
          <w:p w14:paraId="2133C0E6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34" w:type="dxa"/>
            <w:vMerge/>
          </w:tcPr>
          <w:p w14:paraId="597C093A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067ACF77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3075B018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559" w:type="dxa"/>
            <w:vMerge/>
          </w:tcPr>
          <w:p w14:paraId="2DF15479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14:paraId="1E4271F0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19BEB4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B5FA46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4F2512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4E14FB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87BB2D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246698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E80A65E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2307" w:type="dxa"/>
            <w:vMerge/>
          </w:tcPr>
          <w:p w14:paraId="187B3320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FD1DD0" w:rsidRPr="00D30A1D" w14:paraId="2E50AC24" w14:textId="77777777" w:rsidTr="00867BDF">
        <w:trPr>
          <w:trHeight w:val="191"/>
          <w:jc w:val="center"/>
        </w:trPr>
        <w:tc>
          <w:tcPr>
            <w:tcW w:w="14715" w:type="dxa"/>
            <w:gridSpan w:val="14"/>
          </w:tcPr>
          <w:p w14:paraId="463D075F" w14:textId="77777777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 </w:t>
            </w:r>
            <w:r w:rsidRPr="0017670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১</w:t>
            </w:r>
            <w:r w:rsidRPr="00176702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17670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নং</w:t>
            </w:r>
            <w:r w:rsidRPr="00176702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17670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সহ</w:t>
            </w:r>
            <w:r w:rsidRPr="0017670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176702">
              <w:rPr>
                <w:rFonts w:ascii="Nikosh" w:eastAsia="Calibri" w:hAnsi="Nikosh" w:cs="Nikosh"/>
                <w:szCs w:val="22"/>
                <w:cs/>
                <w:lang w:bidi="bn-IN"/>
              </w:rPr>
              <w:t>ন্যুনতম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চারটি কার্যক্রম)</w:t>
            </w:r>
          </w:p>
        </w:tc>
      </w:tr>
      <w:tr w:rsidR="00990350" w:rsidRPr="00D30A1D" w14:paraId="496F70EA" w14:textId="77777777" w:rsidTr="00C85D88">
        <w:trPr>
          <w:trHeight w:val="1511"/>
          <w:jc w:val="center"/>
        </w:trPr>
        <w:tc>
          <w:tcPr>
            <w:tcW w:w="2202" w:type="dxa"/>
          </w:tcPr>
          <w:p w14:paraId="67E8B8BE" w14:textId="6B0201C8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 সরকারি যানবাহনের যথাযথ ব্যবহার নিশ্চিতকরণ</w:t>
            </w:r>
            <w:r w:rsidR="00E6261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</w:p>
        </w:tc>
        <w:tc>
          <w:tcPr>
            <w:tcW w:w="1134" w:type="dxa"/>
          </w:tcPr>
          <w:p w14:paraId="66043ECB" w14:textId="207C72C3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যানবাহনের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ব্যবহার নিশ্চিতকরণ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কৃত ।</w:t>
            </w:r>
          </w:p>
        </w:tc>
        <w:tc>
          <w:tcPr>
            <w:tcW w:w="709" w:type="dxa"/>
          </w:tcPr>
          <w:p w14:paraId="4BE9CF8E" w14:textId="42B503B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</w:tcPr>
          <w:p w14:paraId="63CC644F" w14:textId="356DB4E1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559" w:type="dxa"/>
          </w:tcPr>
          <w:p w14:paraId="33310FDB" w14:textId="16942ED3" w:rsidR="00FD1DD0" w:rsidRPr="00D30A1D" w:rsidRDefault="0021276A" w:rsidP="00D26B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62619">
              <w:rPr>
                <w:rFonts w:ascii="Nikosh" w:eastAsia="Calibri" w:hAnsi="Nikosh" w:cs="Nikosh"/>
                <w:szCs w:val="22"/>
                <w:lang w:bidi="ar-SA"/>
              </w:rPr>
              <w:t>মোঃ আব্দুল জব্বার, প্রশাসনিক কর্মকর্তা</w:t>
            </w:r>
          </w:p>
        </w:tc>
        <w:tc>
          <w:tcPr>
            <w:tcW w:w="850" w:type="dxa"/>
          </w:tcPr>
          <w:p w14:paraId="55FC3BDC" w14:textId="77777777" w:rsidR="00FD1DD0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প্রত্যয়ন পত্র প্রদান</w:t>
            </w:r>
          </w:p>
          <w:p w14:paraId="321C02DB" w14:textId="77777777" w:rsidR="002A3783" w:rsidRDefault="002A3783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৩১-১২-২০২৩,</w:t>
            </w:r>
          </w:p>
          <w:p w14:paraId="12281CF3" w14:textId="77A6677E" w:rsidR="00FD1DD0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2A3783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-০৬-২০২</w:t>
            </w:r>
            <w:r w:rsidR="002A3783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  <w:p w14:paraId="7C3A0046" w14:textId="6BE02CEB" w:rsidR="002A3783" w:rsidRPr="002A3783" w:rsidRDefault="002A3783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ar-SA"/>
              </w:rPr>
            </w:pPr>
          </w:p>
        </w:tc>
        <w:tc>
          <w:tcPr>
            <w:tcW w:w="7552" w:type="dxa"/>
            <w:gridSpan w:val="8"/>
          </w:tcPr>
          <w:p w14:paraId="4E7C3877" w14:textId="77777777" w:rsidR="0026297E" w:rsidRPr="00E40E6A" w:rsidRDefault="000E58EA" w:rsidP="00E40E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40E6A">
              <w:rPr>
                <w:rFonts w:ascii="Nikosh" w:eastAsia="Calibri" w:hAnsi="Nikosh" w:cs="Nikosh"/>
                <w:szCs w:val="22"/>
                <w:cs/>
                <w:lang w:bidi="bn-IN"/>
              </w:rPr>
              <w:t>সরকারি যানবাহনের যথাযথ ব্যবহার নিশ্চিতক</w:t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নের আদেশ;</w:t>
            </w:r>
          </w:p>
          <w:p w14:paraId="0E73BBD1" w14:textId="524C26E0" w:rsidR="000E58EA" w:rsidRPr="002D1919" w:rsidRDefault="000E58EA" w:rsidP="0026297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0E58EA">
              <w:rPr>
                <w:rFonts w:ascii="Nikosh" w:eastAsia="Calibri" w:hAnsi="Nikosh" w:cs="Nikosh"/>
                <w:szCs w:val="22"/>
                <w:lang w:bidi="bn-IN"/>
              </w:rPr>
              <w:fldChar w:fldCharType="begin"/>
            </w:r>
            <w:r w:rsidRPr="002D1919">
              <w:rPr>
                <w:rFonts w:ascii="Nikosh" w:eastAsia="Calibri" w:hAnsi="Nikosh" w:cs="Nikosh"/>
                <w:szCs w:val="22"/>
                <w:lang w:bidi="bn-IN"/>
              </w:rPr>
              <w:instrText xml:space="preserve"> HYPERLINK "http://www.emrd.gov.bd/" </w:instrText>
            </w:r>
            <w:r w:rsidRPr="000E58EA">
              <w:rPr>
                <w:rFonts w:ascii="Nikosh" w:eastAsia="Calibri" w:hAnsi="Nikosh" w:cs="Nikosh"/>
                <w:szCs w:val="22"/>
                <w:lang w:bidi="bn-IN"/>
              </w:rPr>
              <w:fldChar w:fldCharType="separate"/>
            </w:r>
          </w:p>
          <w:p w14:paraId="2E0AD201" w14:textId="56987B9D" w:rsidR="00E40E6A" w:rsidRPr="00E40E6A" w:rsidRDefault="002332A5" w:rsidP="00E40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জ্বালানি</w:t>
            </w:r>
            <w:r w:rsidR="00E40E6A" w:rsidRPr="00E40E6A">
              <w:rPr>
                <w:rFonts w:ascii="Nikosh" w:eastAsia="Calibri" w:hAnsi="Nikosh" w:cs="Nikosh"/>
                <w:szCs w:val="22"/>
              </w:rPr>
              <w:t xml:space="preserve"> সরবরাহের প্রমাণক সংরক্ষণ, </w:t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জ্বালানি</w:t>
            </w:r>
            <w:r w:rsidR="00E40E6A" w:rsidRPr="00E40E6A">
              <w:rPr>
                <w:rFonts w:ascii="Nikosh" w:eastAsia="Calibri" w:hAnsi="Nikosh" w:cs="Nikosh"/>
                <w:szCs w:val="22"/>
              </w:rPr>
              <w:t xml:space="preserve"> উত্তোলন ও ব্যবহার এবং</w:t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 দূরত্ব</w:t>
            </w:r>
            <w:r w:rsidR="00E40E6A" w:rsidRPr="00E40E6A">
              <w:rPr>
                <w:rFonts w:ascii="Nikosh" w:eastAsia="Calibri" w:hAnsi="Nikosh" w:cs="Nikosh"/>
                <w:szCs w:val="22"/>
              </w:rPr>
              <w:t xml:space="preserve"> </w:t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লক</w:t>
            </w:r>
            <w:r w:rsidR="00E40E6A" w:rsidRPr="00E40E6A">
              <w:rPr>
                <w:rFonts w:ascii="Nikosh" w:eastAsia="Calibri" w:hAnsi="Nikosh" w:cs="Nikosh"/>
                <w:szCs w:val="22"/>
              </w:rPr>
              <w:t>বই- এ লিপিবদ্ধ করা</w:t>
            </w:r>
            <w:r w:rsidR="00E40E6A">
              <w:rPr>
                <w:rFonts w:ascii="Nikosh" w:eastAsia="Calibri" w:hAnsi="Nikosh" w:cs="Nikosh"/>
                <w:szCs w:val="22"/>
              </w:rPr>
              <w:t>;</w:t>
            </w:r>
          </w:p>
          <w:p w14:paraId="0230B63D" w14:textId="3551DD59" w:rsidR="002332A5" w:rsidRPr="00E40E6A" w:rsidRDefault="002332A5" w:rsidP="00E40E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Nikosh" w:hAnsi="Nikosh" w:cs="Nikosh"/>
                <w:szCs w:val="22"/>
                <w:lang w:bidi="bn-IN"/>
              </w:rPr>
            </w:pP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 xml:space="preserve">প্রতিদিনের লকবই প্রতিদিন </w:t>
            </w:r>
            <w:r w:rsidRPr="002332A5">
              <w:rPr>
                <w:rFonts w:ascii="Nikosh" w:eastAsia="Calibri" w:hAnsi="Nikosh" w:cs="Nikosh"/>
                <w:szCs w:val="22"/>
                <w:lang w:bidi="bn-IN"/>
              </w:rPr>
              <w:fldChar w:fldCharType="begin"/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instrText xml:space="preserve"> HYPERLINK "https://www.youtube.com/watch?v=yLL884VOkbc" </w:instrText>
            </w:r>
            <w:r w:rsidRPr="002332A5">
              <w:rPr>
                <w:rFonts w:ascii="Nikosh" w:eastAsia="Calibri" w:hAnsi="Nikosh" w:cs="Nikosh"/>
                <w:szCs w:val="22"/>
                <w:lang w:bidi="bn-IN"/>
              </w:rPr>
              <w:fldChar w:fldCharType="separate"/>
            </w:r>
            <w:r w:rsidRPr="00E40E6A">
              <w:rPr>
                <w:rFonts w:ascii="Nikosh" w:eastAsia="Calibri" w:hAnsi="Nikosh" w:cs="Nikosh"/>
                <w:szCs w:val="22"/>
                <w:lang w:bidi="bn-IN"/>
              </w:rPr>
              <w:t>স্বাক্ষর করানো</w:t>
            </w:r>
            <w:r w:rsidR="00E40E6A">
              <w:rPr>
                <w:rFonts w:ascii="Nikosh" w:eastAsia="Calibri" w:hAnsi="Nikosh" w:cs="Nikosh"/>
                <w:szCs w:val="22"/>
                <w:lang w:bidi="bn-IN"/>
              </w:rPr>
              <w:t>।</w:t>
            </w:r>
            <w:r w:rsidRPr="002332A5">
              <w:rPr>
                <w:rFonts w:ascii="Nikosh" w:hAnsi="Nikosh" w:cs="Nikosh"/>
                <w:szCs w:val="22"/>
                <w:lang w:bidi="bn-IN"/>
              </w:rPr>
              <w:fldChar w:fldCharType="begin"/>
            </w:r>
            <w:r w:rsidRPr="00E40E6A">
              <w:rPr>
                <w:rFonts w:ascii="Nikosh" w:hAnsi="Nikosh" w:cs="Nikosh"/>
                <w:szCs w:val="22"/>
                <w:lang w:bidi="bn-IN"/>
              </w:rPr>
              <w:instrText xml:space="preserve"> HYPERLINK "https://wikipediabangla.com/what-is-distance/" </w:instrText>
            </w:r>
            <w:r w:rsidRPr="002332A5">
              <w:rPr>
                <w:rFonts w:ascii="Nikosh" w:hAnsi="Nikosh" w:cs="Nikosh"/>
                <w:szCs w:val="22"/>
                <w:lang w:bidi="bn-IN"/>
              </w:rPr>
              <w:fldChar w:fldCharType="separate"/>
            </w:r>
          </w:p>
          <w:p w14:paraId="582974B7" w14:textId="3233CBC4" w:rsidR="000E58EA" w:rsidRPr="000E58EA" w:rsidRDefault="002332A5" w:rsidP="00E40E6A">
            <w:pPr>
              <w:spacing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2332A5">
              <w:rPr>
                <w:rFonts w:ascii="Nikosh" w:hAnsi="Nikosh" w:cs="Nikosh"/>
                <w:szCs w:val="22"/>
                <w:lang w:bidi="bn-IN"/>
              </w:rPr>
              <w:fldChar w:fldCharType="end"/>
            </w:r>
            <w:r w:rsidRPr="002332A5">
              <w:rPr>
                <w:rFonts w:ascii="Nikosh" w:eastAsia="Calibri" w:hAnsi="Nikosh" w:cs="Nikosh"/>
                <w:szCs w:val="22"/>
                <w:lang w:bidi="bn-IN"/>
              </w:rPr>
              <w:fldChar w:fldCharType="end"/>
            </w:r>
            <w:r w:rsidR="00E40E6A" w:rsidRPr="000E58EA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="000E58EA" w:rsidRPr="000E58EA">
              <w:rPr>
                <w:rFonts w:ascii="Nikosh" w:eastAsia="Calibri" w:hAnsi="Nikosh" w:cs="Nikosh"/>
                <w:szCs w:val="22"/>
                <w:lang w:bidi="bn-IN"/>
              </w:rPr>
              <w:fldChar w:fldCharType="end"/>
            </w:r>
          </w:p>
        </w:tc>
      </w:tr>
      <w:tr w:rsidR="00990350" w:rsidRPr="00D30A1D" w14:paraId="668F2067" w14:textId="77777777" w:rsidTr="0023575D">
        <w:trPr>
          <w:trHeight w:val="523"/>
          <w:jc w:val="center"/>
        </w:trPr>
        <w:tc>
          <w:tcPr>
            <w:tcW w:w="2202" w:type="dxa"/>
          </w:tcPr>
          <w:p w14:paraId="68310EC4" w14:textId="090B968C" w:rsidR="00FD1DD0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Pr="0036221B">
              <w:rPr>
                <w:rFonts w:ascii="Nikosh" w:hAnsi="Nikosh" w:cs="Nikosh"/>
                <w:szCs w:val="22"/>
                <w:cs/>
                <w:lang w:bidi="bn-IN"/>
              </w:rPr>
              <w:t>অভ্যন্তরীণ নিরীক্ষা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র মাধ্যমে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স্বচ্ছতা বৃদ্ধি।</w:t>
            </w:r>
          </w:p>
          <w:p w14:paraId="534B9214" w14:textId="55F67170" w:rsidR="0021276A" w:rsidRPr="00D30A1D" w:rsidRDefault="0021276A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152FF7A3" w14:textId="3B1031D1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36221B">
              <w:rPr>
                <w:rFonts w:ascii="Nikosh" w:hAnsi="Nikosh" w:cs="Nikosh"/>
                <w:szCs w:val="22"/>
                <w:cs/>
                <w:lang w:bidi="bn-IN"/>
              </w:rPr>
              <w:t>অভ্যন্তরীণ নিরীক্ষা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বাস্তবায়ন।</w:t>
            </w:r>
          </w:p>
        </w:tc>
        <w:tc>
          <w:tcPr>
            <w:tcW w:w="709" w:type="dxa"/>
          </w:tcPr>
          <w:p w14:paraId="6C3BF10B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09" w:type="dxa"/>
          </w:tcPr>
          <w:p w14:paraId="529B221D" w14:textId="1E51EBA6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59" w:type="dxa"/>
          </w:tcPr>
          <w:p w14:paraId="24789AC3" w14:textId="47CA1266" w:rsidR="00FD1DD0" w:rsidRPr="00D30A1D" w:rsidRDefault="00FD1DD0" w:rsidP="00D26B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803BF4">
              <w:rPr>
                <w:rFonts w:ascii="Nikosh" w:eastAsia="Calibri" w:hAnsi="Nikosh" w:cs="Nikosh"/>
                <w:szCs w:val="22"/>
                <w:cs/>
                <w:lang w:bidi="bn-IN"/>
              </w:rPr>
              <w:t>মোছাম্মৎ ফাতেমা বেগম</w:t>
            </w:r>
            <w:r w:rsidRPr="00803BF4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803BF4"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 w:rsidRPr="00803BF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803BF4">
              <w:rPr>
                <w:rFonts w:ascii="Nikosh" w:eastAsia="Calibri" w:hAnsi="Nikosh" w:cs="Nikosh"/>
                <w:szCs w:val="22"/>
                <w:cs/>
                <w:lang w:bidi="bn-IN"/>
              </w:rPr>
              <w:t>গবেষণা কর্মকর্তা</w:t>
            </w:r>
          </w:p>
        </w:tc>
        <w:tc>
          <w:tcPr>
            <w:tcW w:w="850" w:type="dxa"/>
          </w:tcPr>
          <w:p w14:paraId="41D5F7B7" w14:textId="6BB00801" w:rsidR="00FD1DD0" w:rsidRPr="00D30A1D" w:rsidRDefault="00B13FAC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৪টি</w:t>
            </w:r>
            <w:r w:rsidR="0034755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7552" w:type="dxa"/>
            <w:gridSpan w:val="8"/>
          </w:tcPr>
          <w:p w14:paraId="488D0F42" w14:textId="1EA98E5D" w:rsidR="002A1D6E" w:rsidRPr="002A1D6E" w:rsidRDefault="0032660F" w:rsidP="002A1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২য়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="00D968EC" w:rsidRPr="000930AF">
              <w:rPr>
                <w:rFonts w:ascii="Nikosh" w:eastAsia="Calibri" w:hAnsi="Nikosh" w:cs="Nikosh"/>
                <w:szCs w:val="22"/>
                <w:lang w:bidi="bn-IN"/>
              </w:rPr>
              <w:t>ত্রৈমাসিকে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>র প্রতিবেদন জমা।</w:t>
            </w:r>
          </w:p>
        </w:tc>
      </w:tr>
      <w:tr w:rsidR="00990350" w:rsidRPr="00D30A1D" w14:paraId="2F793A24" w14:textId="77777777" w:rsidTr="0023575D">
        <w:trPr>
          <w:trHeight w:val="523"/>
          <w:jc w:val="center"/>
        </w:trPr>
        <w:tc>
          <w:tcPr>
            <w:tcW w:w="2202" w:type="dxa"/>
          </w:tcPr>
          <w:p w14:paraId="1BDB0FEC" w14:textId="556812C5" w:rsidR="00FD1DD0" w:rsidRPr="00D30A1D" w:rsidRDefault="00FD1DD0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23575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কর্মকর্তা</w:t>
            </w:r>
            <w:r w:rsidR="00E62619">
              <w:rPr>
                <w:rFonts w:ascii="Nikosh" w:eastAsia="Calibri" w:hAnsi="Nikosh" w:cs="Nikosh" w:hint="cs"/>
                <w:szCs w:val="22"/>
                <w:cs/>
                <w:lang w:bidi="bn-IN"/>
              </w:rPr>
              <w:t>/</w:t>
            </w:r>
            <w:r w:rsidR="00E62619">
              <w:rPr>
                <w:rFonts w:ascii="Nikosh" w:eastAsia="Calibri" w:hAnsi="Nikosh" w:cs="Nikosh"/>
                <w:szCs w:val="22"/>
                <w:lang w:bidi="bn-IN"/>
              </w:rPr>
              <w:t xml:space="preserve">কর্মচারিদের ডিজিটাল হাজিরা </w:t>
            </w:r>
            <w:r w:rsidR="0023575D"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নিশ্চিতকরণ</w:t>
            </w:r>
            <w:r w:rsidR="0023575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</w:p>
        </w:tc>
        <w:tc>
          <w:tcPr>
            <w:tcW w:w="1134" w:type="dxa"/>
          </w:tcPr>
          <w:p w14:paraId="3DFE97EB" w14:textId="4EF1DE5B" w:rsidR="00FD1DD0" w:rsidRPr="00D30A1D" w:rsidRDefault="00E62619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কর্মকর্তা/</w:t>
            </w: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কর্মচারিদের  যথাসময়ে অফিসে  উপস্থিত </w:t>
            </w:r>
            <w:r w:rsidR="0023575D"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নিশ্চিতকরণ</w:t>
            </w:r>
            <w:r w:rsidR="0023575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</w:p>
        </w:tc>
        <w:tc>
          <w:tcPr>
            <w:tcW w:w="709" w:type="dxa"/>
          </w:tcPr>
          <w:p w14:paraId="6B16DB46" w14:textId="77777777" w:rsidR="00FD1DD0" w:rsidRPr="00D30A1D" w:rsidRDefault="00FD1DD0" w:rsidP="00FD1D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09" w:type="dxa"/>
          </w:tcPr>
          <w:p w14:paraId="66E70284" w14:textId="1D64B2A3" w:rsidR="00FD1DD0" w:rsidRPr="00D30A1D" w:rsidRDefault="00755FD1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59" w:type="dxa"/>
          </w:tcPr>
          <w:p w14:paraId="475865FB" w14:textId="05A232BD" w:rsidR="00FD1DD0" w:rsidRPr="00D30A1D" w:rsidRDefault="00E62619" w:rsidP="0023575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মোঃ আমিনুল ইসলাম, সহকারী প্রোগ্রামার</w:t>
            </w:r>
          </w:p>
        </w:tc>
        <w:tc>
          <w:tcPr>
            <w:tcW w:w="850" w:type="dxa"/>
          </w:tcPr>
          <w:p w14:paraId="254D3AD5" w14:textId="7C026177" w:rsidR="00FD1DD0" w:rsidRPr="00D30A1D" w:rsidRDefault="00725805" w:rsidP="00FD1D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৪টি</w:t>
            </w:r>
          </w:p>
        </w:tc>
        <w:tc>
          <w:tcPr>
            <w:tcW w:w="7552" w:type="dxa"/>
            <w:gridSpan w:val="8"/>
          </w:tcPr>
          <w:p w14:paraId="1ED6BF65" w14:textId="57DB8DD1" w:rsidR="00FD1DD0" w:rsidRPr="00092D87" w:rsidRDefault="0032660F" w:rsidP="00092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২য়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="00D968EC" w:rsidRPr="000930AF">
              <w:rPr>
                <w:rFonts w:ascii="Nikosh" w:eastAsia="Calibri" w:hAnsi="Nikosh" w:cs="Nikosh"/>
                <w:szCs w:val="22"/>
                <w:lang w:bidi="bn-IN"/>
              </w:rPr>
              <w:t>ত্রৈমাসিকে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>র প্রতিবেদন জমা।</w:t>
            </w:r>
          </w:p>
        </w:tc>
      </w:tr>
      <w:tr w:rsidR="00755FD1" w:rsidRPr="00D30A1D" w14:paraId="632EABD6" w14:textId="77777777" w:rsidTr="0023575D">
        <w:trPr>
          <w:trHeight w:val="523"/>
          <w:jc w:val="center"/>
        </w:trPr>
        <w:tc>
          <w:tcPr>
            <w:tcW w:w="2202" w:type="dxa"/>
          </w:tcPr>
          <w:p w14:paraId="7F89021F" w14:textId="77777777" w:rsidR="00755FD1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স্টক রেজিস্টার সংরক্ষণ</w:t>
            </w:r>
          </w:p>
          <w:p w14:paraId="58B8569C" w14:textId="46235307" w:rsidR="00755FD1" w:rsidRPr="00D30A1D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নিশ্চিতকরণ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।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</w:t>
            </w:r>
            <w:r w:rsidRPr="004E08A7">
              <w:rPr>
                <w:rFonts w:ascii="Nikosh" w:eastAsia="Calibri" w:hAnsi="Nikosh" w:cs="Nikosh"/>
                <w:szCs w:val="22"/>
                <w:lang w:val="en-GB" w:bidi="bn-IN"/>
              </w:rPr>
              <w:t xml:space="preserve"> </w:t>
            </w:r>
          </w:p>
        </w:tc>
        <w:tc>
          <w:tcPr>
            <w:tcW w:w="1134" w:type="dxa"/>
          </w:tcPr>
          <w:p w14:paraId="32DF8F37" w14:textId="78143441" w:rsidR="00755FD1" w:rsidRPr="00D30A1D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ক্রয়কৃত মালামাল যথাযথ ভাবে স্টক রেজিস্টার খাতায় সংরক্ষণ।</w:t>
            </w:r>
          </w:p>
        </w:tc>
        <w:tc>
          <w:tcPr>
            <w:tcW w:w="709" w:type="dxa"/>
          </w:tcPr>
          <w:p w14:paraId="45860413" w14:textId="6076705A" w:rsidR="00755FD1" w:rsidRPr="00D30A1D" w:rsidRDefault="00755FD1" w:rsidP="00755FD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09" w:type="dxa"/>
          </w:tcPr>
          <w:p w14:paraId="4157379A" w14:textId="5A425E5C" w:rsidR="00755FD1" w:rsidRPr="00D30A1D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59" w:type="dxa"/>
          </w:tcPr>
          <w:p w14:paraId="49FCDB99" w14:textId="18370F74" w:rsidR="00755FD1" w:rsidRPr="00D30A1D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E62619">
              <w:rPr>
                <w:rFonts w:ascii="Nikosh" w:eastAsia="Calibri" w:hAnsi="Nikosh" w:cs="Nikosh"/>
                <w:szCs w:val="22"/>
                <w:lang w:bidi="ar-SA"/>
              </w:rPr>
              <w:t>মোঃ আব্দুল জব্বার, প্রশাসনিক কর্মকর্তা।</w:t>
            </w:r>
          </w:p>
        </w:tc>
        <w:tc>
          <w:tcPr>
            <w:tcW w:w="850" w:type="dxa"/>
          </w:tcPr>
          <w:p w14:paraId="04814F75" w14:textId="3DB5414C" w:rsidR="00755FD1" w:rsidRPr="00D30A1D" w:rsidRDefault="00755FD1" w:rsidP="00755FD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৪টি</w:t>
            </w:r>
          </w:p>
        </w:tc>
        <w:tc>
          <w:tcPr>
            <w:tcW w:w="7552" w:type="dxa"/>
            <w:gridSpan w:val="8"/>
          </w:tcPr>
          <w:p w14:paraId="6FD1EAEE" w14:textId="3BA4A8E9" w:rsidR="00755FD1" w:rsidRPr="00660130" w:rsidRDefault="0032660F" w:rsidP="00755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২য়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="00D968EC" w:rsidRPr="000930AF">
              <w:rPr>
                <w:rFonts w:ascii="Nikosh" w:eastAsia="Calibri" w:hAnsi="Nikosh" w:cs="Nikosh"/>
                <w:szCs w:val="22"/>
                <w:lang w:bidi="bn-IN"/>
              </w:rPr>
              <w:t>ত্রৈমাসিকে</w:t>
            </w:r>
            <w:r w:rsidR="00D968EC">
              <w:rPr>
                <w:rFonts w:ascii="Nikosh" w:eastAsia="Calibri" w:hAnsi="Nikosh" w:cs="Nikosh"/>
                <w:szCs w:val="22"/>
                <w:lang w:bidi="bn-IN"/>
              </w:rPr>
              <w:t>র প্রতিবেদন  জমা।</w:t>
            </w:r>
          </w:p>
        </w:tc>
      </w:tr>
    </w:tbl>
    <w:p w14:paraId="776ECDC8" w14:textId="77777777" w:rsidR="00D445E3" w:rsidRDefault="00D445E3"/>
    <w:sectPr w:rsidR="00D445E3" w:rsidSect="00492F36">
      <w:footerReference w:type="default" r:id="rId7"/>
      <w:pgSz w:w="16834" w:h="11909" w:orient="landscape" w:code="9"/>
      <w:pgMar w:top="720" w:right="850" w:bottom="288" w:left="85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EFD7" w14:textId="77777777" w:rsidR="001143FE" w:rsidRDefault="001143FE">
      <w:pPr>
        <w:spacing w:after="0" w:line="240" w:lineRule="auto"/>
      </w:pPr>
      <w:r>
        <w:separator/>
      </w:r>
    </w:p>
  </w:endnote>
  <w:endnote w:type="continuationSeparator" w:id="0">
    <w:p w14:paraId="2E0228C1" w14:textId="77777777" w:rsidR="001143FE" w:rsidRDefault="0011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138E" w14:textId="34D56BDC" w:rsidR="00363AB8" w:rsidRPr="00363AB8" w:rsidRDefault="00FF4088">
    <w:pPr>
      <w:pStyle w:val="Footer"/>
      <w:jc w:val="center"/>
      <w:rPr>
        <w:rFonts w:ascii="NikoshBAN" w:hAnsi="NikoshBAN" w:cs="NikoshBAN"/>
      </w:rPr>
    </w:pPr>
    <w:r w:rsidRPr="00363AB8">
      <w:rPr>
        <w:rFonts w:ascii="NikoshBAN" w:hAnsi="NikoshBAN" w:cs="NikoshBAN"/>
      </w:rPr>
      <w:fldChar w:fldCharType="begin"/>
    </w:r>
    <w:r w:rsidRPr="00363AB8">
      <w:rPr>
        <w:rFonts w:ascii="NikoshBAN" w:hAnsi="NikoshBAN" w:cs="NikoshBAN"/>
      </w:rPr>
      <w:instrText xml:space="preserve"> PAGE   \* MERGEFORMAT </w:instrText>
    </w:r>
    <w:r w:rsidRPr="00363AB8">
      <w:rPr>
        <w:rFonts w:ascii="NikoshBAN" w:hAnsi="NikoshBAN" w:cs="NikoshBAN"/>
      </w:rPr>
      <w:fldChar w:fldCharType="separate"/>
    </w:r>
    <w:r w:rsidR="00CC146B">
      <w:rPr>
        <w:rFonts w:ascii="NikoshBAN" w:hAnsi="NikoshBAN" w:cs="NikoshBAN"/>
        <w:noProof/>
      </w:rPr>
      <w:t>2</w:t>
    </w:r>
    <w:r w:rsidRPr="00363AB8">
      <w:rPr>
        <w:rFonts w:ascii="NikoshBAN" w:hAnsi="NikoshBAN" w:cs="NikoshBAN"/>
      </w:rPr>
      <w:fldChar w:fldCharType="end"/>
    </w:r>
  </w:p>
  <w:p w14:paraId="60D1F8B0" w14:textId="77777777" w:rsidR="006E498A" w:rsidRDefault="00114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DF03" w14:textId="77777777" w:rsidR="001143FE" w:rsidRDefault="001143FE">
      <w:pPr>
        <w:spacing w:after="0" w:line="240" w:lineRule="auto"/>
      </w:pPr>
      <w:r>
        <w:separator/>
      </w:r>
    </w:p>
  </w:footnote>
  <w:footnote w:type="continuationSeparator" w:id="0">
    <w:p w14:paraId="71ACF506" w14:textId="77777777" w:rsidR="001143FE" w:rsidRDefault="0011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11C"/>
    <w:multiLevelType w:val="hybridMultilevel"/>
    <w:tmpl w:val="80F23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694"/>
    <w:multiLevelType w:val="hybridMultilevel"/>
    <w:tmpl w:val="2C4E137C"/>
    <w:lvl w:ilvl="0" w:tplc="C916C4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683"/>
    <w:multiLevelType w:val="hybridMultilevel"/>
    <w:tmpl w:val="5CFECE9E"/>
    <w:lvl w:ilvl="0" w:tplc="082CDC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0FB3"/>
    <w:multiLevelType w:val="hybridMultilevel"/>
    <w:tmpl w:val="EC5C1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966FD"/>
    <w:multiLevelType w:val="hybridMultilevel"/>
    <w:tmpl w:val="8ED29FA4"/>
    <w:lvl w:ilvl="0" w:tplc="C916C4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24"/>
    <w:rsid w:val="000246BE"/>
    <w:rsid w:val="00025967"/>
    <w:rsid w:val="00034FB9"/>
    <w:rsid w:val="00092D87"/>
    <w:rsid w:val="000930AF"/>
    <w:rsid w:val="000A1AAB"/>
    <w:rsid w:val="000B131B"/>
    <w:rsid w:val="000B6CE2"/>
    <w:rsid w:val="000E58EA"/>
    <w:rsid w:val="001143FE"/>
    <w:rsid w:val="00161956"/>
    <w:rsid w:val="00165850"/>
    <w:rsid w:val="00174F35"/>
    <w:rsid w:val="00176702"/>
    <w:rsid w:val="00181F15"/>
    <w:rsid w:val="00200138"/>
    <w:rsid w:val="0021276A"/>
    <w:rsid w:val="002332A5"/>
    <w:rsid w:val="0023575D"/>
    <w:rsid w:val="0024165C"/>
    <w:rsid w:val="0025798E"/>
    <w:rsid w:val="0026297E"/>
    <w:rsid w:val="00283A36"/>
    <w:rsid w:val="00296499"/>
    <w:rsid w:val="002A1D6E"/>
    <w:rsid w:val="002A3783"/>
    <w:rsid w:val="002D1919"/>
    <w:rsid w:val="002D48CF"/>
    <w:rsid w:val="002E640C"/>
    <w:rsid w:val="00325B82"/>
    <w:rsid w:val="0032660F"/>
    <w:rsid w:val="00342DA6"/>
    <w:rsid w:val="0034755F"/>
    <w:rsid w:val="003A5C11"/>
    <w:rsid w:val="003F41D1"/>
    <w:rsid w:val="00450B92"/>
    <w:rsid w:val="00460A33"/>
    <w:rsid w:val="00492F36"/>
    <w:rsid w:val="0049649F"/>
    <w:rsid w:val="004E2B5F"/>
    <w:rsid w:val="0050409E"/>
    <w:rsid w:val="00550A0D"/>
    <w:rsid w:val="00553E2A"/>
    <w:rsid w:val="00555052"/>
    <w:rsid w:val="00584707"/>
    <w:rsid w:val="005B420C"/>
    <w:rsid w:val="00600177"/>
    <w:rsid w:val="00635A04"/>
    <w:rsid w:val="00660130"/>
    <w:rsid w:val="00671D91"/>
    <w:rsid w:val="006A03EE"/>
    <w:rsid w:val="006D1FC9"/>
    <w:rsid w:val="00725805"/>
    <w:rsid w:val="0073283D"/>
    <w:rsid w:val="00755FD1"/>
    <w:rsid w:val="00775EBF"/>
    <w:rsid w:val="007864E2"/>
    <w:rsid w:val="0079322E"/>
    <w:rsid w:val="007F5B50"/>
    <w:rsid w:val="00803BF4"/>
    <w:rsid w:val="00867BDF"/>
    <w:rsid w:val="008A293D"/>
    <w:rsid w:val="00990350"/>
    <w:rsid w:val="009E0608"/>
    <w:rsid w:val="009E2578"/>
    <w:rsid w:val="00A051FD"/>
    <w:rsid w:val="00A06877"/>
    <w:rsid w:val="00A069F8"/>
    <w:rsid w:val="00A41080"/>
    <w:rsid w:val="00A72251"/>
    <w:rsid w:val="00A96E1E"/>
    <w:rsid w:val="00AA02F0"/>
    <w:rsid w:val="00AA7165"/>
    <w:rsid w:val="00B13FAC"/>
    <w:rsid w:val="00B332DD"/>
    <w:rsid w:val="00B7444B"/>
    <w:rsid w:val="00BC62D2"/>
    <w:rsid w:val="00C00294"/>
    <w:rsid w:val="00C250FE"/>
    <w:rsid w:val="00C32D12"/>
    <w:rsid w:val="00C33DB6"/>
    <w:rsid w:val="00C85CC6"/>
    <w:rsid w:val="00C85D88"/>
    <w:rsid w:val="00CB3DE5"/>
    <w:rsid w:val="00CB622C"/>
    <w:rsid w:val="00CC146B"/>
    <w:rsid w:val="00CD2E7F"/>
    <w:rsid w:val="00CE4EE9"/>
    <w:rsid w:val="00CE7AE9"/>
    <w:rsid w:val="00D26B1A"/>
    <w:rsid w:val="00D30A32"/>
    <w:rsid w:val="00D434BF"/>
    <w:rsid w:val="00D445E3"/>
    <w:rsid w:val="00D838F6"/>
    <w:rsid w:val="00D86024"/>
    <w:rsid w:val="00D912D2"/>
    <w:rsid w:val="00D968EC"/>
    <w:rsid w:val="00DD23BD"/>
    <w:rsid w:val="00DF17D4"/>
    <w:rsid w:val="00DF257B"/>
    <w:rsid w:val="00E075D5"/>
    <w:rsid w:val="00E40E6A"/>
    <w:rsid w:val="00E614BE"/>
    <w:rsid w:val="00E62619"/>
    <w:rsid w:val="00E758F9"/>
    <w:rsid w:val="00F0035B"/>
    <w:rsid w:val="00F0084B"/>
    <w:rsid w:val="00F13CFC"/>
    <w:rsid w:val="00F36043"/>
    <w:rsid w:val="00F40090"/>
    <w:rsid w:val="00F6749B"/>
    <w:rsid w:val="00F92FC2"/>
    <w:rsid w:val="00FA478B"/>
    <w:rsid w:val="00FC0058"/>
    <w:rsid w:val="00FC35F9"/>
    <w:rsid w:val="00FD1DD0"/>
    <w:rsid w:val="00FD759B"/>
    <w:rsid w:val="00FE753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C66A"/>
  <w15:chartTrackingRefBased/>
  <w15:docId w15:val="{5861C6F4-FC67-4493-9794-5679780E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BF"/>
    <w:rPr>
      <w:rFonts w:ascii="Calibri" w:eastAsia="Times New Roman" w:hAnsi="Calibri" w:cs="Vrinda"/>
      <w:kern w:val="0"/>
      <w:szCs w:val="28"/>
      <w:lang w:val="en-US" w:bidi="bn-BD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0E58E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4B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D434BF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E58EA"/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E5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B5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F"/>
    <w:rPr>
      <w:rFonts w:ascii="Segoe UI" w:eastAsia="Times New Roman" w:hAnsi="Segoe UI" w:cs="Segoe UI"/>
      <w:kern w:val="0"/>
      <w:sz w:val="18"/>
      <w:lang w:val="en-US" w:bidi="bn-B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2023-09-25T05:05:00Z</cp:lastPrinted>
  <dcterms:created xsi:type="dcterms:W3CDTF">2023-04-16T05:08:00Z</dcterms:created>
  <dcterms:modified xsi:type="dcterms:W3CDTF">2024-02-19T08:56:00Z</dcterms:modified>
</cp:coreProperties>
</file>